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E9BC" w14:textId="3FC21453" w:rsidR="00B10DE1" w:rsidRPr="007D349D" w:rsidRDefault="00030FD8" w:rsidP="007D349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1B79F67" wp14:editId="09786559">
            <wp:extent cx="500932" cy="321699"/>
            <wp:effectExtent l="0" t="0" r="0" b="2540"/>
            <wp:docPr id="2490591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2" cy="33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0DE1" w:rsidRPr="007D349D">
        <w:rPr>
          <w:rFonts w:ascii="Arial" w:hAnsi="Arial" w:cs="Arial"/>
          <w:b/>
          <w:noProof/>
        </w:rPr>
        <w:drawing>
          <wp:inline distT="0" distB="0" distL="0" distR="0" wp14:anchorId="41C98A72" wp14:editId="30EEAFB9">
            <wp:extent cx="623455" cy="279347"/>
            <wp:effectExtent l="0" t="0" r="5715" b="6985"/>
            <wp:docPr id="118173270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2" cy="29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6F449" w14:textId="07E01331" w:rsidR="00B10DE1" w:rsidRPr="007D349D" w:rsidRDefault="00B10DE1" w:rsidP="007D349D">
      <w:pPr>
        <w:rPr>
          <w:rFonts w:ascii="Arial" w:hAnsi="Arial" w:cs="Arial"/>
          <w:b/>
        </w:rPr>
      </w:pPr>
      <w:r w:rsidRPr="007D349D">
        <w:rPr>
          <w:rFonts w:ascii="Arial" w:hAnsi="Arial" w:cs="Arial"/>
          <w:b/>
        </w:rPr>
        <w:t>Powiatowy Urząd Pracy w Szydłowcu</w:t>
      </w:r>
    </w:p>
    <w:p w14:paraId="66D66B84" w14:textId="77777777" w:rsidR="00221111" w:rsidRPr="007D349D" w:rsidRDefault="00221111" w:rsidP="007D349D">
      <w:pPr>
        <w:rPr>
          <w:rFonts w:ascii="Arial" w:hAnsi="Arial" w:cs="Arial"/>
        </w:rPr>
      </w:pPr>
      <w:r w:rsidRPr="007D349D">
        <w:rPr>
          <w:rFonts w:ascii="Arial" w:hAnsi="Arial" w:cs="Arial"/>
        </w:rPr>
        <w:t>CENTRUM AKTYWIZACJI ZAWODOWEJ</w:t>
      </w:r>
    </w:p>
    <w:p w14:paraId="395CE457" w14:textId="493816B9" w:rsidR="00B10DE1" w:rsidRPr="007D349D" w:rsidRDefault="00221111" w:rsidP="007D349D">
      <w:pPr>
        <w:rPr>
          <w:rFonts w:ascii="Arial" w:hAnsi="Arial" w:cs="Arial"/>
        </w:rPr>
      </w:pPr>
      <w:r w:rsidRPr="007D349D">
        <w:rPr>
          <w:rFonts w:ascii="Arial" w:hAnsi="Arial" w:cs="Arial"/>
        </w:rPr>
        <w:t xml:space="preserve">ul. Metalowa 7            </w:t>
      </w:r>
      <w:r w:rsidRPr="007D349D">
        <w:rPr>
          <w:rFonts w:ascii="Arial" w:hAnsi="Arial" w:cs="Arial"/>
          <w:b/>
        </w:rPr>
        <w:sym w:font="Wingdings" w:char="F03A"/>
      </w:r>
      <w:r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  <w:i/>
        </w:rPr>
        <w:t>e-mail</w:t>
      </w:r>
      <w:r w:rsidRPr="007D349D">
        <w:rPr>
          <w:rFonts w:ascii="Arial" w:hAnsi="Arial" w:cs="Arial"/>
          <w:b/>
        </w:rPr>
        <w:t xml:space="preserve">  </w:t>
      </w:r>
      <w:r w:rsidRPr="007D349D">
        <w:rPr>
          <w:rFonts w:ascii="Arial" w:hAnsi="Arial" w:cs="Arial"/>
        </w:rPr>
        <w:t xml:space="preserve">: </w:t>
      </w:r>
      <w:hyperlink r:id="rId9" w:history="1">
        <w:r w:rsidR="00B10DE1" w:rsidRPr="007D349D">
          <w:rPr>
            <w:rStyle w:val="Hipercze"/>
            <w:rFonts w:ascii="Arial" w:hAnsi="Arial" w:cs="Arial"/>
            <w:color w:val="4472C4" w:themeColor="accent1"/>
          </w:rPr>
          <w:t>wasz@praca.gov.</w:t>
        </w:r>
      </w:hyperlink>
      <w:r w:rsidR="00B10DE1" w:rsidRPr="007D349D">
        <w:rPr>
          <w:rFonts w:ascii="Arial" w:hAnsi="Arial" w:cs="Arial"/>
          <w:color w:val="4472C4" w:themeColor="accent1"/>
        </w:rPr>
        <w:t>pl</w:t>
      </w:r>
    </w:p>
    <w:p w14:paraId="3207B218" w14:textId="4CC25189" w:rsidR="00221111" w:rsidRPr="007D349D" w:rsidRDefault="00221111" w:rsidP="007D349D">
      <w:pPr>
        <w:rPr>
          <w:rFonts w:ascii="Arial" w:hAnsi="Arial" w:cs="Arial"/>
        </w:rPr>
      </w:pPr>
      <w:r w:rsidRPr="007D349D">
        <w:rPr>
          <w:rFonts w:ascii="Arial" w:hAnsi="Arial" w:cs="Arial"/>
        </w:rPr>
        <w:t>26-500 Szydłowiec</w:t>
      </w:r>
      <w:r w:rsidR="007D349D">
        <w:rPr>
          <w:rFonts w:ascii="Arial" w:hAnsi="Arial" w:cs="Arial"/>
        </w:rPr>
        <w:t xml:space="preserve">    </w:t>
      </w:r>
      <w:r w:rsidR="00B10DE1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sym w:font="Wingdings" w:char="F028"/>
      </w:r>
      <w:r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  <w:i/>
        </w:rPr>
        <w:t xml:space="preserve">telefon </w:t>
      </w:r>
      <w:r w:rsidRPr="007D349D">
        <w:rPr>
          <w:rFonts w:ascii="Arial" w:hAnsi="Arial" w:cs="Arial"/>
        </w:rPr>
        <w:t xml:space="preserve">: 617-12-88                                          </w:t>
      </w:r>
    </w:p>
    <w:p w14:paraId="6C481CA1" w14:textId="55BED367" w:rsidR="00221111" w:rsidRPr="007D349D" w:rsidRDefault="00221111" w:rsidP="007D349D">
      <w:pPr>
        <w:pBdr>
          <w:bottom w:val="single" w:sz="4" w:space="0" w:color="auto"/>
        </w:pBdr>
        <w:rPr>
          <w:rFonts w:ascii="Arial" w:hAnsi="Arial" w:cs="Arial"/>
        </w:rPr>
      </w:pPr>
      <w:r w:rsidRPr="007D349D">
        <w:rPr>
          <w:rFonts w:ascii="Arial" w:hAnsi="Arial" w:cs="Arial"/>
        </w:rPr>
        <w:t xml:space="preserve"> </w:t>
      </w:r>
      <w:r w:rsidR="00403360" w:rsidRPr="007D349D">
        <w:rPr>
          <w:rFonts w:ascii="Arial" w:hAnsi="Arial" w:cs="Arial"/>
        </w:rPr>
        <w:t xml:space="preserve">                                 </w:t>
      </w:r>
      <w:r w:rsid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sym w:font="Wingdings" w:char="F028"/>
      </w:r>
      <w:r w:rsidRPr="007D349D">
        <w:rPr>
          <w:rFonts w:ascii="Arial" w:hAnsi="Arial" w:cs="Arial"/>
        </w:rPr>
        <w:t xml:space="preserve"> </w:t>
      </w:r>
      <w:proofErr w:type="spellStart"/>
      <w:r w:rsidRPr="007D349D">
        <w:rPr>
          <w:rFonts w:ascii="Arial" w:hAnsi="Arial" w:cs="Arial"/>
          <w:i/>
        </w:rPr>
        <w:t>tel</w:t>
      </w:r>
      <w:proofErr w:type="spellEnd"/>
      <w:r w:rsidRPr="007D349D">
        <w:rPr>
          <w:rFonts w:ascii="Arial" w:hAnsi="Arial" w:cs="Arial"/>
          <w:i/>
        </w:rPr>
        <w:t xml:space="preserve">/fax </w:t>
      </w:r>
      <w:r w:rsidRPr="007D349D">
        <w:rPr>
          <w:rFonts w:ascii="Arial" w:hAnsi="Arial" w:cs="Arial"/>
        </w:rPr>
        <w:t>: 617-18-74</w:t>
      </w:r>
    </w:p>
    <w:p w14:paraId="52EFC234" w14:textId="671C5E9F" w:rsidR="004E4398" w:rsidRPr="007D349D" w:rsidRDefault="00625EF0" w:rsidP="007D349D">
      <w:pPr>
        <w:jc w:val="both"/>
        <w:rPr>
          <w:rFonts w:ascii="Arial" w:hAnsi="Arial" w:cs="Arial"/>
          <w:color w:val="538135" w:themeColor="accent6" w:themeShade="BF"/>
        </w:rPr>
      </w:pPr>
      <w:r w:rsidRPr="007D349D">
        <w:rPr>
          <w:rFonts w:ascii="Arial" w:hAnsi="Arial" w:cs="Arial"/>
          <w:color w:val="538135" w:themeColor="accent6" w:themeShade="BF"/>
        </w:rPr>
        <w:t>EUROPEJSKI ROK UMIEJĘTNOŚCI 2023</w:t>
      </w:r>
    </w:p>
    <w:p w14:paraId="44BFC224" w14:textId="390700D2" w:rsidR="00625EF0" w:rsidRPr="007D349D" w:rsidRDefault="00625EF0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 xml:space="preserve">Pracodawco! Celem nadrzędnym w zakresie rozwoju umiejętności jest wyposażenie kadr w kwalifikacje potrzebne z punktu widzenia nowoczesnej </w:t>
      </w:r>
      <w:r w:rsidR="005D7E6F" w:rsidRPr="007D349D">
        <w:rPr>
          <w:rFonts w:ascii="Arial" w:hAnsi="Arial" w:cs="Arial"/>
        </w:rPr>
        <w:br/>
      </w:r>
      <w:r w:rsidRPr="007D349D">
        <w:rPr>
          <w:rFonts w:ascii="Arial" w:hAnsi="Arial" w:cs="Arial"/>
        </w:rPr>
        <w:t>i zrównoważonej gospodarki europejskiej. Inwestycja w potencjał kadrowy powinna poprawić zarówno pozycję firm jak i samych pracowników na konkurencyjnym rynku pracy.</w:t>
      </w:r>
    </w:p>
    <w:p w14:paraId="7ACB7BDF" w14:textId="7FB30E33" w:rsidR="00EC4FD6" w:rsidRPr="007D349D" w:rsidRDefault="00EC4FD6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Powiatowy Urząd Pracy w Szydłowcu w przypadku konieczności uaktualnienia bądź uzupełnienia wiedzy, umiejętności czy też uzyskania nowych kwalifikacji  przez osoby</w:t>
      </w:r>
      <w:r w:rsidR="00806F32" w:rsidRPr="007D349D">
        <w:rPr>
          <w:rFonts w:ascii="Arial" w:hAnsi="Arial" w:cs="Arial"/>
        </w:rPr>
        <w:t xml:space="preserve"> już</w:t>
      </w:r>
      <w:r w:rsidRPr="007D349D">
        <w:rPr>
          <w:rFonts w:ascii="Arial" w:hAnsi="Arial" w:cs="Arial"/>
        </w:rPr>
        <w:t xml:space="preserve"> zatrudniane</w:t>
      </w:r>
      <w:r w:rsidR="003702DB" w:rsidRPr="007D349D">
        <w:rPr>
          <w:rFonts w:ascii="Arial" w:hAnsi="Arial" w:cs="Arial"/>
        </w:rPr>
        <w:t>, bądź planowane do zatrudnienia</w:t>
      </w:r>
      <w:r w:rsidRPr="007D349D">
        <w:rPr>
          <w:rFonts w:ascii="Arial" w:hAnsi="Arial" w:cs="Arial"/>
        </w:rPr>
        <w:t xml:space="preserve"> oferuje:</w:t>
      </w:r>
    </w:p>
    <w:p w14:paraId="6B5C1738" w14:textId="51FB9520" w:rsidR="00EC4FD6" w:rsidRPr="007D349D" w:rsidRDefault="000D479B" w:rsidP="007D349D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s</w:t>
      </w:r>
      <w:r w:rsidR="00EC4FD6" w:rsidRPr="007D349D">
        <w:rPr>
          <w:rFonts w:ascii="Arial" w:hAnsi="Arial" w:cs="Arial"/>
        </w:rPr>
        <w:t xml:space="preserve">korzystanie ze środków Krajowego Funduszu Szkoleniowego (KFS), z którego mogą korzystać pracownicy, jak również pracodawcy. </w:t>
      </w:r>
    </w:p>
    <w:p w14:paraId="0C1F3409" w14:textId="7E37B8DC" w:rsidR="00D01029" w:rsidRPr="007D349D" w:rsidRDefault="000D479B" w:rsidP="007D349D">
      <w:pPr>
        <w:pStyle w:val="Akapitzlist"/>
        <w:numPr>
          <w:ilvl w:val="0"/>
          <w:numId w:val="3"/>
        </w:num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m</w:t>
      </w:r>
      <w:r w:rsidR="00EC4FD6" w:rsidRPr="007D349D">
        <w:rPr>
          <w:rFonts w:ascii="Arial" w:hAnsi="Arial" w:cs="Arial"/>
        </w:rPr>
        <w:t xml:space="preserve">ożliwość zatrudnienia osoby bezrobotnej, której urząd wcześniej </w:t>
      </w:r>
      <w:r w:rsidR="005D7E6F" w:rsidRPr="007D349D">
        <w:rPr>
          <w:rFonts w:ascii="Arial" w:hAnsi="Arial" w:cs="Arial"/>
        </w:rPr>
        <w:t>s</w:t>
      </w:r>
      <w:r w:rsidR="00EC4FD6" w:rsidRPr="007D349D">
        <w:rPr>
          <w:rFonts w:ascii="Arial" w:hAnsi="Arial" w:cs="Arial"/>
        </w:rPr>
        <w:t>finans</w:t>
      </w:r>
      <w:r w:rsidR="005D7E6F" w:rsidRPr="007D349D">
        <w:rPr>
          <w:rFonts w:ascii="Arial" w:hAnsi="Arial" w:cs="Arial"/>
        </w:rPr>
        <w:t>uje</w:t>
      </w:r>
      <w:r w:rsidR="00EC4FD6" w:rsidRPr="007D349D">
        <w:rPr>
          <w:rFonts w:ascii="Arial" w:hAnsi="Arial" w:cs="Arial"/>
        </w:rPr>
        <w:t xml:space="preserve"> </w:t>
      </w:r>
      <w:r w:rsidR="003702DB" w:rsidRPr="007D349D">
        <w:rPr>
          <w:rFonts w:ascii="Arial" w:hAnsi="Arial" w:cs="Arial"/>
        </w:rPr>
        <w:t xml:space="preserve">szkolenie zawodowe </w:t>
      </w:r>
      <w:r w:rsidR="00EC4FD6" w:rsidRPr="007D349D">
        <w:rPr>
          <w:rFonts w:ascii="Arial" w:hAnsi="Arial" w:cs="Arial"/>
        </w:rPr>
        <w:t>niezbędne do podjęcia zatrudnienia.</w:t>
      </w:r>
    </w:p>
    <w:p w14:paraId="4208C0A3" w14:textId="7788B75F" w:rsidR="000271D2" w:rsidRPr="007D349D" w:rsidRDefault="00632BC7" w:rsidP="007D349D">
      <w:pPr>
        <w:rPr>
          <w:rFonts w:ascii="Arial" w:hAnsi="Arial" w:cs="Arial"/>
        </w:rPr>
      </w:pPr>
      <w:r w:rsidRPr="007D349D">
        <w:rPr>
          <w:rFonts w:ascii="Arial" w:hAnsi="Arial" w:cs="Arial"/>
          <w:noProof/>
        </w:rPr>
        <w:drawing>
          <wp:inline distT="0" distB="0" distL="0" distR="0" wp14:anchorId="44AE9730" wp14:editId="338995DD">
            <wp:extent cx="1120486" cy="497214"/>
            <wp:effectExtent l="0" t="0" r="3810" b="0"/>
            <wp:docPr id="7" name="Obraz 3" descr="Logo-Krajowego-Funduszu-Szkoleniowego | Ogólnopolski Związek Rewizyjny  Spółdzielni Socj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Krajowego-Funduszu-Szkoleniowego | Ogólnopolski Związek Rewizyjny  Spółdzielni Socjalny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99" cy="5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214" w:rsidRPr="007D349D">
        <w:rPr>
          <w:rFonts w:ascii="Arial" w:hAnsi="Arial" w:cs="Arial"/>
          <w:noProof/>
        </w:rPr>
        <w:drawing>
          <wp:inline distT="0" distB="0" distL="0" distR="0" wp14:anchorId="1ECE67C4" wp14:editId="25900EFB">
            <wp:extent cx="1306195" cy="527836"/>
            <wp:effectExtent l="0" t="0" r="8255" b="5715"/>
            <wp:docPr id="246859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59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5811" cy="55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1D4A" w14:textId="2E45D0ED" w:rsidR="006D6C00" w:rsidRPr="007D349D" w:rsidRDefault="006D6C00" w:rsidP="007D349D">
      <w:pPr>
        <w:pStyle w:val="docdata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color w:val="5B9BD5" w:themeColor="accent5"/>
          <w:sz w:val="20"/>
          <w:szCs w:val="20"/>
        </w:rPr>
      </w:pPr>
      <w:r w:rsidRPr="007D349D">
        <w:rPr>
          <w:rFonts w:ascii="Arial" w:hAnsi="Arial" w:cs="Arial"/>
          <w:color w:val="5B9BD5" w:themeColor="accent5"/>
          <w:sz w:val="20"/>
          <w:szCs w:val="20"/>
        </w:rPr>
        <w:t xml:space="preserve">Co to jest Krajowy Fundusz Szkoleniowy? </w:t>
      </w:r>
    </w:p>
    <w:p w14:paraId="39C082E5" w14:textId="33C2FA34" w:rsidR="006D6C00" w:rsidRPr="007D349D" w:rsidRDefault="006D6C00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Krajowy Fundusz Szkoleniowy (KFS) to wydzielona cześć Funduszu Pracy</w:t>
      </w:r>
      <w:r w:rsidR="000D3214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przeznaczona na finansowanie działań</w:t>
      </w:r>
      <w:r w:rsidR="000D3214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na rzecz</w:t>
      </w:r>
      <w:r w:rsidR="00032FD2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 xml:space="preserve"> kształcenia</w:t>
      </w:r>
      <w:r w:rsidR="00032FD2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 xml:space="preserve"> ustawicznego</w:t>
      </w:r>
      <w:r w:rsidR="000D3214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diagnozowanie</w:t>
      </w:r>
      <w:r w:rsidR="000D479B" w:rsidRPr="007D349D">
        <w:rPr>
          <w:rFonts w:ascii="Arial" w:hAnsi="Arial" w:cs="Arial"/>
        </w:rPr>
        <w:t xml:space="preserve"> potrzeb</w:t>
      </w:r>
      <w:r w:rsidR="00032FD2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pracowników i pracodawcy</w:t>
      </w:r>
      <w:r w:rsidR="000D3214" w:rsidRPr="007D349D">
        <w:rPr>
          <w:rFonts w:ascii="Arial" w:hAnsi="Arial" w:cs="Arial"/>
        </w:rPr>
        <w:t>.</w:t>
      </w:r>
    </w:p>
    <w:p w14:paraId="07E01721" w14:textId="7DDDA1FA" w:rsidR="000D3214" w:rsidRPr="007D349D" w:rsidRDefault="000D3214" w:rsidP="007D349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5B9BD5" w:themeColor="accent5"/>
        </w:rPr>
      </w:pPr>
      <w:r w:rsidRPr="007D349D">
        <w:rPr>
          <w:rFonts w:ascii="Arial" w:hAnsi="Arial" w:cs="Arial"/>
          <w:color w:val="5B9BD5" w:themeColor="accent5"/>
        </w:rPr>
        <w:t>Kto może ubiegać się o wsparcie finansowane z KFS?</w:t>
      </w:r>
    </w:p>
    <w:p w14:paraId="18D19E10" w14:textId="1C8679B4" w:rsidR="002F7D0D" w:rsidRPr="007D349D" w:rsidRDefault="002F7D0D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O wsparcie finansowe z KFS w zakresie</w:t>
      </w:r>
      <w:r w:rsidR="002A3CAA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kształcenia ustawicznego mogą ubiegać</w:t>
      </w:r>
      <w:r w:rsidR="002A3CAA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się pracodawcy, którzy zamierzają inwestować</w:t>
      </w:r>
      <w:r w:rsidR="002A3CAA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w podnoszenie swoich własnych kompetencji</w:t>
      </w:r>
      <w:r w:rsidR="002A3CAA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lub kompetencji pracowników.</w:t>
      </w:r>
    </w:p>
    <w:p w14:paraId="20D39D19" w14:textId="7900648C" w:rsidR="002F7D0D" w:rsidRPr="007D349D" w:rsidRDefault="002F7D0D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Pracodawca to jednostka organizacyjna,</w:t>
      </w:r>
      <w:r w:rsidR="002A3CAA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chociażby nie posiadała osobowości prawnej,</w:t>
      </w:r>
      <w:r w:rsidR="002A3CAA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a także osoba fizyczna, jeżeli zatrudniają one</w:t>
      </w:r>
      <w:r w:rsidR="002A3CAA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co najmniej jednego pracownika.</w:t>
      </w:r>
    </w:p>
    <w:p w14:paraId="1F5B7F4F" w14:textId="326D8F7C" w:rsidR="002F7D0D" w:rsidRPr="007D349D" w:rsidRDefault="002F7D0D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W myśl tej definicji nie jest pracodawcą osoba</w:t>
      </w:r>
      <w:r w:rsidR="002A3CAA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prowadząca działalność gospodarczą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niezatrudniająca żadnego pracownika.</w:t>
      </w:r>
    </w:p>
    <w:p w14:paraId="1B5FADEE" w14:textId="0731C526" w:rsidR="000D3214" w:rsidRPr="007D349D" w:rsidRDefault="00400433" w:rsidP="007D349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5B9BD5" w:themeColor="accent5"/>
        </w:rPr>
      </w:pPr>
      <w:r w:rsidRPr="007D349D">
        <w:rPr>
          <w:rFonts w:ascii="Arial" w:hAnsi="Arial" w:cs="Arial"/>
          <w:color w:val="5B9BD5" w:themeColor="accent5"/>
        </w:rPr>
        <w:t>Jaka jest wysokość wsparcia?</w:t>
      </w:r>
    </w:p>
    <w:p w14:paraId="2B2BC908" w14:textId="3F2F2C35" w:rsidR="002F7D0D" w:rsidRPr="007D349D" w:rsidRDefault="002F7D0D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Wysokość wsparcia wynosi:</w:t>
      </w:r>
    </w:p>
    <w:p w14:paraId="43281890" w14:textId="17C0AD1B" w:rsidR="002F7D0D" w:rsidRPr="007D349D" w:rsidRDefault="002F7D0D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- w przypadku mikroprzedsiębiorstw –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100% kosztów kształcenia ustawicznego,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nie więcej jednak niż 300% przeciętnego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wynagrodzenia w danym roku na jednego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uczestnika,</w:t>
      </w:r>
    </w:p>
    <w:p w14:paraId="4F5D0187" w14:textId="355B9AE9" w:rsidR="007D349D" w:rsidRDefault="002F7D0D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- w przypadku pozostałych pracodawców –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80% kosztów kształcenia ustawicznego,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nie więcej jednak niż 300% przeciętnego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wynagrodzenia w danym roku na jednego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uczestnika.</w:t>
      </w:r>
    </w:p>
    <w:p w14:paraId="155E944D" w14:textId="77777777" w:rsidR="007D349D" w:rsidRDefault="007D349D" w:rsidP="007D349D">
      <w:pPr>
        <w:jc w:val="both"/>
        <w:rPr>
          <w:rFonts w:ascii="Arial" w:hAnsi="Arial" w:cs="Arial"/>
        </w:rPr>
      </w:pPr>
    </w:p>
    <w:p w14:paraId="12D6A693" w14:textId="77777777" w:rsidR="007D349D" w:rsidRDefault="007D349D" w:rsidP="007D349D">
      <w:pPr>
        <w:jc w:val="both"/>
        <w:rPr>
          <w:rFonts w:ascii="Arial" w:hAnsi="Arial" w:cs="Arial"/>
        </w:rPr>
      </w:pPr>
    </w:p>
    <w:p w14:paraId="3A2580EE" w14:textId="77777777" w:rsidR="007D349D" w:rsidRPr="007D349D" w:rsidRDefault="007D349D" w:rsidP="007D349D">
      <w:pPr>
        <w:jc w:val="both"/>
        <w:rPr>
          <w:rFonts w:ascii="Arial" w:hAnsi="Arial" w:cs="Arial"/>
        </w:rPr>
      </w:pPr>
    </w:p>
    <w:p w14:paraId="0AE73E3B" w14:textId="4A24B435" w:rsidR="00400433" w:rsidRPr="007D349D" w:rsidRDefault="00400433" w:rsidP="007D349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5B9BD5" w:themeColor="accent5"/>
        </w:rPr>
      </w:pPr>
      <w:r w:rsidRPr="007D349D">
        <w:rPr>
          <w:rFonts w:ascii="Arial" w:hAnsi="Arial" w:cs="Arial"/>
          <w:color w:val="5B9BD5" w:themeColor="accent5"/>
        </w:rPr>
        <w:t>W jaki sposób uzyskać środki?</w:t>
      </w:r>
    </w:p>
    <w:p w14:paraId="2DBF9225" w14:textId="293513AE" w:rsidR="001923E0" w:rsidRPr="007D349D" w:rsidRDefault="001923E0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Powiatowy Urząd Pracy w Szydłowcu przyznaje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środki KFS na wniosek pracodawcy.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Pracodawca składa wniosek do urzędu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właściwego ze względu na siedzibę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pracodawcy lub miejsce wykonywania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działalności.</w:t>
      </w:r>
    </w:p>
    <w:p w14:paraId="73E0EFDC" w14:textId="73AF83F0" w:rsidR="001923E0" w:rsidRPr="007D349D" w:rsidRDefault="001923E0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Urząd informuje wnioskodawcę o sposobie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rozpatrzenia wniosku w terminie 30 dni.</w:t>
      </w:r>
    </w:p>
    <w:p w14:paraId="321E2D4D" w14:textId="4BCFFFA7" w:rsidR="001923E0" w:rsidRPr="007D349D" w:rsidRDefault="001923E0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W przypadku pozytywnego rozpatrzenia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wniosku urząd zawiera z pracodawcą umowę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o finansowanie kształcenia ustawicznego</w:t>
      </w:r>
      <w:r w:rsidR="004E4398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 xml:space="preserve">pracowników i </w:t>
      </w:r>
      <w:r w:rsidR="004E4398" w:rsidRPr="007D349D">
        <w:rPr>
          <w:rFonts w:ascii="Arial" w:hAnsi="Arial" w:cs="Arial"/>
        </w:rPr>
        <w:t xml:space="preserve"> p</w:t>
      </w:r>
      <w:r w:rsidRPr="007D349D">
        <w:rPr>
          <w:rFonts w:ascii="Arial" w:hAnsi="Arial" w:cs="Arial"/>
        </w:rPr>
        <w:t>racodawcy.</w:t>
      </w:r>
    </w:p>
    <w:p w14:paraId="4ABCB53E" w14:textId="5A0569FE" w:rsidR="001923E0" w:rsidRPr="007D349D" w:rsidRDefault="001923E0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Druki wniosków i zasad</w:t>
      </w:r>
      <w:r w:rsidR="000D479B" w:rsidRPr="007D349D">
        <w:rPr>
          <w:rFonts w:ascii="Arial" w:hAnsi="Arial" w:cs="Arial"/>
        </w:rPr>
        <w:t>y</w:t>
      </w:r>
      <w:r w:rsidRPr="007D349D">
        <w:rPr>
          <w:rFonts w:ascii="Arial" w:hAnsi="Arial" w:cs="Arial"/>
        </w:rPr>
        <w:t xml:space="preserve"> dostępne są na stronie</w:t>
      </w:r>
    </w:p>
    <w:p w14:paraId="3C06B473" w14:textId="574FFD05" w:rsidR="001923E0" w:rsidRPr="007D349D" w:rsidRDefault="000D479B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  <w:color w:val="5B9BD5" w:themeColor="accent5"/>
        </w:rPr>
        <w:t>https://</w:t>
      </w:r>
      <w:r w:rsidR="001923E0" w:rsidRPr="007D349D">
        <w:rPr>
          <w:rFonts w:ascii="Arial" w:hAnsi="Arial" w:cs="Arial"/>
          <w:color w:val="5B9BD5" w:themeColor="accent5"/>
        </w:rPr>
        <w:t>szydlowiec.praca.gov.pl</w:t>
      </w:r>
      <w:r w:rsidRPr="007D349D">
        <w:rPr>
          <w:rFonts w:ascii="Arial" w:hAnsi="Arial" w:cs="Arial"/>
          <w:color w:val="5B9BD5" w:themeColor="accent5"/>
        </w:rPr>
        <w:t xml:space="preserve">/dokumenty-do-pobrania </w:t>
      </w:r>
      <w:r w:rsidR="001923E0" w:rsidRPr="007D349D">
        <w:rPr>
          <w:rFonts w:ascii="Arial" w:hAnsi="Arial" w:cs="Arial"/>
          <w:color w:val="5B9BD5" w:themeColor="accent5"/>
        </w:rPr>
        <w:t xml:space="preserve"> </w:t>
      </w:r>
      <w:r w:rsidR="001923E0" w:rsidRPr="007D349D">
        <w:rPr>
          <w:rFonts w:ascii="Arial" w:hAnsi="Arial" w:cs="Arial"/>
        </w:rPr>
        <w:t>oraz w siedzibie urzędu</w:t>
      </w:r>
      <w:r w:rsidRPr="007D349D">
        <w:rPr>
          <w:rFonts w:ascii="Arial" w:hAnsi="Arial" w:cs="Arial"/>
        </w:rPr>
        <w:t xml:space="preserve"> pok. 13</w:t>
      </w:r>
      <w:r w:rsidR="001923E0" w:rsidRPr="007D349D">
        <w:rPr>
          <w:rFonts w:ascii="Arial" w:hAnsi="Arial" w:cs="Arial"/>
        </w:rPr>
        <w:t>.</w:t>
      </w:r>
    </w:p>
    <w:p w14:paraId="0991C1C8" w14:textId="2FC8CC56" w:rsidR="001923E0" w:rsidRPr="007D349D" w:rsidRDefault="001923E0" w:rsidP="007D349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5B9BD5" w:themeColor="accent5"/>
        </w:rPr>
      </w:pPr>
      <w:bookmarkStart w:id="0" w:name="_Hlk142305333"/>
      <w:r w:rsidRPr="007D349D">
        <w:rPr>
          <w:rFonts w:ascii="Arial" w:hAnsi="Arial" w:cs="Arial"/>
          <w:color w:val="5B9BD5" w:themeColor="accent5"/>
        </w:rPr>
        <w:t>Na co pracodawca może przeznaczyć środki KFS?</w:t>
      </w:r>
    </w:p>
    <w:p w14:paraId="5B896067" w14:textId="77777777" w:rsidR="003E7609" w:rsidRPr="007D349D" w:rsidRDefault="003E7609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Środki KFS mogą być przeznaczone na następujące zadania:</w:t>
      </w:r>
    </w:p>
    <w:p w14:paraId="142E80C9" w14:textId="4E929F2F" w:rsidR="003E7609" w:rsidRPr="007D349D" w:rsidRDefault="003E7609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  <w:color w:val="5B9BD5" w:themeColor="accent5"/>
        </w:rPr>
        <w:t xml:space="preserve">DIAGNOZOWANIE </w:t>
      </w:r>
      <w:r w:rsidR="001A6B33" w:rsidRPr="007D349D">
        <w:rPr>
          <w:rFonts w:ascii="Arial" w:hAnsi="Arial" w:cs="Arial"/>
          <w:color w:val="5B9BD5" w:themeColor="accent5"/>
        </w:rPr>
        <w:t xml:space="preserve">- </w:t>
      </w:r>
      <w:r w:rsidRPr="007D349D">
        <w:rPr>
          <w:rFonts w:ascii="Arial" w:hAnsi="Arial" w:cs="Arial"/>
        </w:rPr>
        <w:t>określenie potrzeb pracodawcy w zakresie kształcenia ustawicznego w związku z ubieganiem się o sfinansowanie tego kształcenia,</w:t>
      </w:r>
    </w:p>
    <w:p w14:paraId="70BA211B" w14:textId="77777777" w:rsidR="007D349D" w:rsidRDefault="003E7609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  <w:color w:val="5B9BD5" w:themeColor="accent5"/>
        </w:rPr>
        <w:t>KURSY I STUDIA PODYPLOMOWE</w:t>
      </w:r>
      <w:r w:rsidR="001A6B33" w:rsidRPr="007D349D">
        <w:rPr>
          <w:rFonts w:ascii="Arial" w:hAnsi="Arial" w:cs="Arial"/>
          <w:color w:val="5B9BD5" w:themeColor="accent5"/>
        </w:rPr>
        <w:t xml:space="preserve"> - </w:t>
      </w:r>
      <w:r w:rsidRPr="007D349D">
        <w:rPr>
          <w:rFonts w:ascii="Arial" w:hAnsi="Arial" w:cs="Arial"/>
        </w:rPr>
        <w:t xml:space="preserve">kursy i studia podyplomowe realizowane </w:t>
      </w:r>
    </w:p>
    <w:p w14:paraId="04C24272" w14:textId="058F97AB" w:rsidR="003E7609" w:rsidRPr="007D349D" w:rsidRDefault="003E7609" w:rsidP="007D349D">
      <w:pPr>
        <w:jc w:val="both"/>
        <w:rPr>
          <w:rFonts w:ascii="Arial" w:hAnsi="Arial" w:cs="Arial"/>
          <w:color w:val="5B9BD5" w:themeColor="accent5"/>
        </w:rPr>
      </w:pPr>
      <w:r w:rsidRPr="007D349D">
        <w:rPr>
          <w:rFonts w:ascii="Arial" w:hAnsi="Arial" w:cs="Arial"/>
        </w:rPr>
        <w:t>z inicjatywy pracodawcy lub za jego zgodą,</w:t>
      </w:r>
    </w:p>
    <w:p w14:paraId="7F820670" w14:textId="20BCBED2" w:rsidR="003E7609" w:rsidRPr="007D349D" w:rsidRDefault="003E7609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  <w:color w:val="5B9BD5" w:themeColor="accent5"/>
        </w:rPr>
        <w:t>EGZAMINY</w:t>
      </w:r>
      <w:r w:rsidRPr="007D349D">
        <w:rPr>
          <w:rFonts w:ascii="Arial" w:hAnsi="Arial" w:cs="Arial"/>
        </w:rPr>
        <w:t xml:space="preserve"> </w:t>
      </w:r>
      <w:r w:rsidR="001A6B33" w:rsidRPr="007D349D">
        <w:rPr>
          <w:rFonts w:ascii="Arial" w:hAnsi="Arial" w:cs="Arial"/>
        </w:rPr>
        <w:t xml:space="preserve">- </w:t>
      </w:r>
      <w:r w:rsidRPr="007D349D">
        <w:rPr>
          <w:rFonts w:ascii="Arial" w:hAnsi="Arial" w:cs="Arial"/>
        </w:rPr>
        <w:t>egzaminy umożliwiające uzyskanie dokumentów potwierdzających nabycie</w:t>
      </w:r>
      <w:r w:rsidR="001A6B33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umiejętności, kwalifikacji lub uprawnień</w:t>
      </w:r>
      <w:r w:rsidR="001A6B33" w:rsidRPr="007D349D">
        <w:rPr>
          <w:rFonts w:ascii="Arial" w:hAnsi="Arial" w:cs="Arial"/>
        </w:rPr>
        <w:t xml:space="preserve"> </w:t>
      </w:r>
      <w:r w:rsidRPr="007D349D">
        <w:rPr>
          <w:rFonts w:ascii="Arial" w:hAnsi="Arial" w:cs="Arial"/>
        </w:rPr>
        <w:t>zawodowych,</w:t>
      </w:r>
    </w:p>
    <w:p w14:paraId="74F3690E" w14:textId="37C171E6" w:rsidR="003E7609" w:rsidRPr="007D349D" w:rsidRDefault="003E7609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  <w:color w:val="5B9BD5" w:themeColor="accent5"/>
        </w:rPr>
        <w:t>BADANIA</w:t>
      </w:r>
      <w:r w:rsidR="001A6B33" w:rsidRPr="007D349D">
        <w:rPr>
          <w:rFonts w:ascii="Arial" w:hAnsi="Arial" w:cs="Arial"/>
          <w:color w:val="5B9BD5" w:themeColor="accent5"/>
        </w:rPr>
        <w:t xml:space="preserve"> - </w:t>
      </w:r>
      <w:r w:rsidRPr="007D349D">
        <w:rPr>
          <w:rFonts w:ascii="Arial" w:hAnsi="Arial" w:cs="Arial"/>
        </w:rPr>
        <w:t>badania lekarskie i psychologiczne wymagane do podjęcia kształcenia lub pracy zawodowej po ukończonym</w:t>
      </w:r>
      <w:r w:rsidR="00A012D4">
        <w:rPr>
          <w:rFonts w:ascii="Arial" w:hAnsi="Arial" w:cs="Arial"/>
        </w:rPr>
        <w:t xml:space="preserve"> kształceniu</w:t>
      </w:r>
      <w:r w:rsidRPr="007D349D">
        <w:rPr>
          <w:rFonts w:ascii="Arial" w:hAnsi="Arial" w:cs="Arial"/>
        </w:rPr>
        <w:t>,</w:t>
      </w:r>
    </w:p>
    <w:p w14:paraId="040EA3D6" w14:textId="77777777" w:rsidR="007D349D" w:rsidRDefault="003E7609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  <w:color w:val="5B9BD5" w:themeColor="accent5"/>
        </w:rPr>
        <w:t>UBEZPIECZENIE</w:t>
      </w:r>
      <w:r w:rsidR="001A6B33" w:rsidRPr="007D349D">
        <w:rPr>
          <w:rFonts w:ascii="Arial" w:hAnsi="Arial" w:cs="Arial"/>
          <w:color w:val="5B9BD5" w:themeColor="accent5"/>
        </w:rPr>
        <w:t xml:space="preserve"> - </w:t>
      </w:r>
      <w:r w:rsidRPr="007D349D">
        <w:rPr>
          <w:rFonts w:ascii="Arial" w:hAnsi="Arial" w:cs="Arial"/>
        </w:rPr>
        <w:t xml:space="preserve">ubezpieczenie od następstw nieszczęśliwych wypadków </w:t>
      </w:r>
    </w:p>
    <w:p w14:paraId="0D148163" w14:textId="2F950C89" w:rsidR="003E7609" w:rsidRPr="007D349D" w:rsidRDefault="003E7609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w związku z podjętym kształceniem.</w:t>
      </w:r>
    </w:p>
    <w:p w14:paraId="33715BB6" w14:textId="40B007D5" w:rsidR="003E7609" w:rsidRPr="007D349D" w:rsidRDefault="003E7609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>Pracodawca wybiera instytucję edukacyjną i decyduje o formie kształcenia.</w:t>
      </w:r>
    </w:p>
    <w:p w14:paraId="3C40FCE7" w14:textId="77777777" w:rsidR="009C1265" w:rsidRPr="007D349D" w:rsidRDefault="009C1265" w:rsidP="007D349D">
      <w:pPr>
        <w:jc w:val="both"/>
        <w:rPr>
          <w:rFonts w:ascii="Arial" w:hAnsi="Arial" w:cs="Arial"/>
          <w:color w:val="538135" w:themeColor="accent6" w:themeShade="BF"/>
        </w:rPr>
      </w:pPr>
      <w:r w:rsidRPr="007D349D">
        <w:rPr>
          <w:rFonts w:ascii="Arial" w:hAnsi="Arial" w:cs="Arial"/>
          <w:noProof/>
          <w:color w:val="538135" w:themeColor="accent6" w:themeShade="BF"/>
        </w:rPr>
        <w:drawing>
          <wp:anchor distT="0" distB="0" distL="114300" distR="114300" simplePos="0" relativeHeight="251660288" behindDoc="0" locked="0" layoutInCell="1" allowOverlap="1" wp14:anchorId="540DC12A" wp14:editId="2EB847B8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908050" cy="415290"/>
            <wp:effectExtent l="0" t="0" r="6350" b="3810"/>
            <wp:wrapSquare wrapText="bothSides"/>
            <wp:docPr id="1613913909" name="Obraz 161391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726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7" cy="41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49D">
        <w:rPr>
          <w:rFonts w:ascii="Arial" w:hAnsi="Arial" w:cs="Arial"/>
          <w:color w:val="538135" w:themeColor="accent6" w:themeShade="BF"/>
        </w:rPr>
        <w:t xml:space="preserve">Dofinansowanie na szkolenia </w:t>
      </w:r>
    </w:p>
    <w:p w14:paraId="24330735" w14:textId="77777777" w:rsidR="009C1265" w:rsidRPr="007D349D" w:rsidRDefault="009C1265" w:rsidP="007D349D">
      <w:pPr>
        <w:jc w:val="both"/>
        <w:rPr>
          <w:rFonts w:ascii="Arial" w:hAnsi="Arial" w:cs="Arial"/>
          <w:color w:val="538135" w:themeColor="accent6" w:themeShade="BF"/>
        </w:rPr>
      </w:pPr>
      <w:r w:rsidRPr="007D349D">
        <w:rPr>
          <w:rFonts w:ascii="Arial" w:hAnsi="Arial" w:cs="Arial"/>
          <w:color w:val="538135" w:themeColor="accent6" w:themeShade="BF"/>
        </w:rPr>
        <w:t xml:space="preserve">z urzędu pracy dla osoby bezrobotnej </w:t>
      </w:r>
    </w:p>
    <w:p w14:paraId="355FD96F" w14:textId="4C526486" w:rsidR="003E7609" w:rsidRPr="007D349D" w:rsidRDefault="003E7609" w:rsidP="007D349D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color w:val="5B9BD5" w:themeColor="accent5"/>
        </w:rPr>
      </w:pPr>
      <w:r w:rsidRPr="007D349D">
        <w:rPr>
          <w:rFonts w:ascii="Arial" w:hAnsi="Arial" w:cs="Arial"/>
          <w:color w:val="5B9BD5" w:themeColor="accent5"/>
        </w:rPr>
        <w:t>Co należy zrobić, aby uzyskać środki na szkolenie?</w:t>
      </w:r>
    </w:p>
    <w:p w14:paraId="3B9D715A" w14:textId="77777777" w:rsidR="008713F2" w:rsidRPr="007D349D" w:rsidRDefault="00A72106" w:rsidP="007D349D">
      <w:pPr>
        <w:jc w:val="both"/>
        <w:rPr>
          <w:rFonts w:ascii="Arial" w:hAnsi="Arial" w:cs="Arial"/>
        </w:rPr>
      </w:pPr>
      <w:r w:rsidRPr="007D349D">
        <w:rPr>
          <w:rFonts w:ascii="Arial" w:hAnsi="Arial" w:cs="Arial"/>
        </w:rPr>
        <w:t xml:space="preserve">Osoba </w:t>
      </w:r>
      <w:r w:rsidR="008713F2" w:rsidRPr="007D349D">
        <w:rPr>
          <w:rFonts w:ascii="Arial" w:hAnsi="Arial" w:cs="Arial"/>
        </w:rPr>
        <w:t>uprawniona (</w:t>
      </w:r>
      <w:r w:rsidRPr="007D349D">
        <w:rPr>
          <w:rFonts w:ascii="Arial" w:hAnsi="Arial" w:cs="Arial"/>
        </w:rPr>
        <w:t>bezrobotna</w:t>
      </w:r>
      <w:r w:rsidR="008713F2" w:rsidRPr="007D349D">
        <w:rPr>
          <w:rFonts w:ascii="Arial" w:hAnsi="Arial" w:cs="Arial"/>
        </w:rPr>
        <w:t xml:space="preserve"> lub poszukująca pracy)</w:t>
      </w:r>
      <w:r w:rsidRPr="007D349D">
        <w:rPr>
          <w:rFonts w:ascii="Arial" w:hAnsi="Arial" w:cs="Arial"/>
        </w:rPr>
        <w:t xml:space="preserve"> może ubiegać się o skierowanie na wskazane przez siebie</w:t>
      </w:r>
      <w:r w:rsidR="00307C80" w:rsidRPr="007D349D">
        <w:rPr>
          <w:rFonts w:ascii="Arial" w:hAnsi="Arial" w:cs="Arial"/>
        </w:rPr>
        <w:t xml:space="preserve"> szkolenie</w:t>
      </w:r>
      <w:r w:rsidRPr="007D349D">
        <w:rPr>
          <w:rFonts w:ascii="Arial" w:hAnsi="Arial" w:cs="Arial"/>
        </w:rPr>
        <w:t>, poprzez złożenie wniosku o skierowanie na szkolenie wraz z uzasadnieniem celowości odbycia wskazanego szkolenia.</w:t>
      </w:r>
      <w:r w:rsidR="008713F2" w:rsidRPr="007D349D">
        <w:rPr>
          <w:rFonts w:ascii="Arial" w:hAnsi="Arial" w:cs="Arial"/>
        </w:rPr>
        <w:t xml:space="preserve"> </w:t>
      </w:r>
    </w:p>
    <w:p w14:paraId="63899C9C" w14:textId="19CE7837" w:rsidR="00DD4990" w:rsidRPr="007D349D" w:rsidRDefault="00C707F7" w:rsidP="007D349D">
      <w:pPr>
        <w:jc w:val="both"/>
        <w:rPr>
          <w:rFonts w:ascii="Arial" w:hAnsi="Arial" w:cs="Arial"/>
          <w:color w:val="538135" w:themeColor="accent6" w:themeShade="BF"/>
        </w:rPr>
      </w:pPr>
      <w:r w:rsidRPr="007D349D">
        <w:rPr>
          <w:rFonts w:ascii="Arial" w:hAnsi="Arial" w:cs="Arial"/>
          <w:color w:val="538135" w:themeColor="accent6" w:themeShade="BF"/>
        </w:rPr>
        <w:t xml:space="preserve">Informacje w zakresie podnoszenia kwalifikacji zarówno osób bezrobotnych lub poszukujących pracy, a także pracowników i pracodawców na podstawie ustawy o promocji zatrudnienia i instytucjach rynku pracy z dnia 20.04.2020 roku, dostępne są na stronie internetowej </w:t>
      </w:r>
      <w:r w:rsidR="00DC7914" w:rsidRPr="007D349D">
        <w:rPr>
          <w:rFonts w:ascii="Arial" w:hAnsi="Arial" w:cs="Arial"/>
          <w:color w:val="538135" w:themeColor="accent6" w:themeShade="BF"/>
        </w:rPr>
        <w:t>https://</w:t>
      </w:r>
      <w:r w:rsidRPr="007D349D">
        <w:rPr>
          <w:rFonts w:ascii="Arial" w:hAnsi="Arial" w:cs="Arial"/>
          <w:color w:val="538135" w:themeColor="accent6" w:themeShade="BF"/>
        </w:rPr>
        <w:t>szydlowiec.praca.gov.pl oraz bezpośrednio u specjalisty ds. rozwoju zawodowego w pokoju 13, tel.: 48 617 11 73, 733 330 907, 733 330 632</w:t>
      </w:r>
      <w:bookmarkEnd w:id="0"/>
    </w:p>
    <w:sectPr w:rsidR="00DD4990" w:rsidRPr="007D349D" w:rsidSect="007D349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9A656" w14:textId="77777777" w:rsidR="00AA3832" w:rsidRDefault="00AA3832" w:rsidP="000A17C7">
      <w:r>
        <w:separator/>
      </w:r>
    </w:p>
  </w:endnote>
  <w:endnote w:type="continuationSeparator" w:id="0">
    <w:p w14:paraId="04828446" w14:textId="77777777" w:rsidR="00AA3832" w:rsidRDefault="00AA3832" w:rsidP="000A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058E9" w14:textId="77777777" w:rsidR="00AA3832" w:rsidRDefault="00AA3832" w:rsidP="000A17C7">
      <w:r>
        <w:separator/>
      </w:r>
    </w:p>
  </w:footnote>
  <w:footnote w:type="continuationSeparator" w:id="0">
    <w:p w14:paraId="65F4C97A" w14:textId="77777777" w:rsidR="00AA3832" w:rsidRDefault="00AA3832" w:rsidP="000A17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9pt;visibility:visible;mso-wrap-style:square" o:bullet="t">
        <v:imagedata r:id="rId1" o:title=""/>
      </v:shape>
    </w:pict>
  </w:numPicBullet>
  <w:numPicBullet w:numPicBulletId="1">
    <w:pict>
      <v:shape id="_x0000_i1057" type="#_x0000_t75" style="width:29.45pt;height:31.3pt;visibility:visible;mso-wrap-style:square" o:bullet="t">
        <v:imagedata r:id="rId2" o:title=""/>
      </v:shape>
    </w:pict>
  </w:numPicBullet>
  <w:abstractNum w:abstractNumId="0" w15:restartNumberingAfterBreak="0">
    <w:nsid w:val="0B712125"/>
    <w:multiLevelType w:val="hybridMultilevel"/>
    <w:tmpl w:val="860C0266"/>
    <w:lvl w:ilvl="0" w:tplc="D34818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9738CC"/>
    <w:multiLevelType w:val="hybridMultilevel"/>
    <w:tmpl w:val="475AC6E0"/>
    <w:lvl w:ilvl="0" w:tplc="3B3A7D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E688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602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3CAE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94B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2A00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BEB5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DEE8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5824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C4459D2"/>
    <w:multiLevelType w:val="hybridMultilevel"/>
    <w:tmpl w:val="37A087A0"/>
    <w:lvl w:ilvl="0" w:tplc="98BC06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FA5D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E8F4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FA26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18FC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68E6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748E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3A23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30FA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97296671">
    <w:abstractNumId w:val="1"/>
  </w:num>
  <w:num w:numId="2" w16cid:durableId="1624724074">
    <w:abstractNumId w:val="2"/>
  </w:num>
  <w:num w:numId="3" w16cid:durableId="1849633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111"/>
    <w:rsid w:val="000271D2"/>
    <w:rsid w:val="00027C78"/>
    <w:rsid w:val="00030FD8"/>
    <w:rsid w:val="00032FD2"/>
    <w:rsid w:val="000501FF"/>
    <w:rsid w:val="0009659F"/>
    <w:rsid w:val="000A17C7"/>
    <w:rsid w:val="000D3214"/>
    <w:rsid w:val="000D479B"/>
    <w:rsid w:val="001923E0"/>
    <w:rsid w:val="001A6B33"/>
    <w:rsid w:val="002102A2"/>
    <w:rsid w:val="00221111"/>
    <w:rsid w:val="002A3CAA"/>
    <w:rsid w:val="002F7D0D"/>
    <w:rsid w:val="00307C80"/>
    <w:rsid w:val="003702DB"/>
    <w:rsid w:val="003E7609"/>
    <w:rsid w:val="00400433"/>
    <w:rsid w:val="00403360"/>
    <w:rsid w:val="00411762"/>
    <w:rsid w:val="00433A44"/>
    <w:rsid w:val="004A2487"/>
    <w:rsid w:val="004E4398"/>
    <w:rsid w:val="00585B74"/>
    <w:rsid w:val="005D7E6F"/>
    <w:rsid w:val="00625EF0"/>
    <w:rsid w:val="00632BC7"/>
    <w:rsid w:val="006462D8"/>
    <w:rsid w:val="006D6C00"/>
    <w:rsid w:val="007B0297"/>
    <w:rsid w:val="007D349D"/>
    <w:rsid w:val="00806F32"/>
    <w:rsid w:val="008713F2"/>
    <w:rsid w:val="00880E8F"/>
    <w:rsid w:val="009566D2"/>
    <w:rsid w:val="00982812"/>
    <w:rsid w:val="009C1265"/>
    <w:rsid w:val="00A012D4"/>
    <w:rsid w:val="00A25C92"/>
    <w:rsid w:val="00A72106"/>
    <w:rsid w:val="00A85877"/>
    <w:rsid w:val="00AA3832"/>
    <w:rsid w:val="00B10DE1"/>
    <w:rsid w:val="00B5533D"/>
    <w:rsid w:val="00C707F7"/>
    <w:rsid w:val="00D01029"/>
    <w:rsid w:val="00DC7914"/>
    <w:rsid w:val="00DD008A"/>
    <w:rsid w:val="00DD1BCC"/>
    <w:rsid w:val="00DD4990"/>
    <w:rsid w:val="00EC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0843F"/>
  <w15:chartTrackingRefBased/>
  <w15:docId w15:val="{D8509876-1EAD-471E-A0C6-0CEEF86E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126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10DE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0DE1"/>
    <w:rPr>
      <w:color w:val="605E5C"/>
      <w:shd w:val="clear" w:color="auto" w:fill="E1DFDD"/>
    </w:rPr>
  </w:style>
  <w:style w:type="paragraph" w:customStyle="1" w:styleId="docdata">
    <w:name w:val="docdata"/>
    <w:aliases w:val="docy,v5,2030,bqiaagaaeyqcaaagiaiaaamzbwaabschaaaaaaaaaaaaaaaaaaaaaaaaaaaaaaaaaaaaaaaaaaaaaaaaaaaaaaaaaaaaaaaaaaaaaaaaaaaaaaaaaaaaaaaaaaaaaaaaaaaaaaaaaaaaaaaaaaaaaaaaaaaaaaaaaaaaaaaaaaaaaaaaaaaaaaaaaaaaaaaaaaaaaaaaaaaaaaaaaaaaaaaaaaaaaaaaaaaaaaaa"/>
    <w:basedOn w:val="Normalny"/>
    <w:rsid w:val="006D6C00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0D32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A17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17C7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0A17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17C7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wasz@praca.gov.p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630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pup</dc:creator>
  <cp:keywords/>
  <dc:description/>
  <cp:lastModifiedBy>pup</cp:lastModifiedBy>
  <cp:revision>22</cp:revision>
  <cp:lastPrinted>2023-08-08T08:43:00Z</cp:lastPrinted>
  <dcterms:created xsi:type="dcterms:W3CDTF">2023-08-04T07:02:00Z</dcterms:created>
  <dcterms:modified xsi:type="dcterms:W3CDTF">2023-08-17T06:28:00Z</dcterms:modified>
</cp:coreProperties>
</file>