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B29" w14:textId="58B08B31" w:rsidR="005F5BA9" w:rsidRPr="00263443" w:rsidRDefault="005F5BA9" w:rsidP="00263443">
      <w:pPr>
        <w:spacing w:line="276" w:lineRule="auto"/>
        <w:rPr>
          <w:rFonts w:ascii="Arial" w:hAnsi="Arial" w:cs="Arial"/>
          <w:bCs/>
          <w:sz w:val="16"/>
          <w:szCs w:val="16"/>
        </w:rPr>
      </w:pPr>
      <w:r w:rsidRPr="00263443">
        <w:rPr>
          <w:rFonts w:ascii="Arial" w:hAnsi="Arial" w:cs="Arial"/>
          <w:bCs/>
          <w:sz w:val="24"/>
          <w:szCs w:val="24"/>
        </w:rPr>
        <w:t>AO.021.</w:t>
      </w:r>
      <w:r w:rsidR="001F75FA" w:rsidRPr="00263443">
        <w:rPr>
          <w:rFonts w:ascii="Arial" w:hAnsi="Arial" w:cs="Arial"/>
          <w:bCs/>
          <w:sz w:val="24"/>
          <w:szCs w:val="24"/>
        </w:rPr>
        <w:t>4</w:t>
      </w:r>
      <w:r w:rsidR="008E4230" w:rsidRPr="00263443">
        <w:rPr>
          <w:rFonts w:ascii="Arial" w:hAnsi="Arial" w:cs="Arial"/>
          <w:bCs/>
          <w:sz w:val="24"/>
          <w:szCs w:val="24"/>
        </w:rPr>
        <w:t>.</w:t>
      </w:r>
      <w:r w:rsidRPr="00263443">
        <w:rPr>
          <w:rFonts w:ascii="Arial" w:hAnsi="Arial" w:cs="Arial"/>
          <w:bCs/>
          <w:sz w:val="24"/>
          <w:szCs w:val="24"/>
        </w:rPr>
        <w:t>202</w:t>
      </w:r>
      <w:r w:rsidR="008E4230" w:rsidRPr="00263443">
        <w:rPr>
          <w:rFonts w:ascii="Arial" w:hAnsi="Arial" w:cs="Arial"/>
          <w:bCs/>
          <w:sz w:val="24"/>
          <w:szCs w:val="24"/>
        </w:rPr>
        <w:t>3</w:t>
      </w:r>
    </w:p>
    <w:p w14:paraId="6DE9A7A3" w14:textId="2AFD07FF"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 xml:space="preserve">ZARZĄDZENIE NR </w:t>
      </w:r>
      <w:r w:rsidR="001F75FA" w:rsidRPr="00263443">
        <w:rPr>
          <w:rFonts w:ascii="Arial" w:hAnsi="Arial" w:cs="Arial"/>
          <w:bCs/>
          <w:sz w:val="28"/>
          <w:szCs w:val="28"/>
        </w:rPr>
        <w:t>4</w:t>
      </w:r>
      <w:r w:rsidRPr="00263443">
        <w:rPr>
          <w:rFonts w:ascii="Arial" w:hAnsi="Arial" w:cs="Arial"/>
          <w:bCs/>
          <w:sz w:val="28"/>
          <w:szCs w:val="28"/>
        </w:rPr>
        <w:t>/202</w:t>
      </w:r>
      <w:r w:rsidR="00C50027" w:rsidRPr="00263443">
        <w:rPr>
          <w:rFonts w:ascii="Arial" w:hAnsi="Arial" w:cs="Arial"/>
          <w:bCs/>
          <w:sz w:val="28"/>
          <w:szCs w:val="28"/>
        </w:rPr>
        <w:t>3</w:t>
      </w:r>
    </w:p>
    <w:p w14:paraId="37D103ED" w14:textId="77777777"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Dyrektora Powiatowego Urzędu Pracy w Szydłowcu</w:t>
      </w:r>
    </w:p>
    <w:p w14:paraId="689065F3" w14:textId="0E475054"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 xml:space="preserve">z dnia </w:t>
      </w:r>
      <w:r w:rsidR="008E4230" w:rsidRPr="00263443">
        <w:rPr>
          <w:rFonts w:ascii="Arial" w:hAnsi="Arial" w:cs="Arial"/>
          <w:bCs/>
          <w:sz w:val="28"/>
          <w:szCs w:val="28"/>
        </w:rPr>
        <w:t>11</w:t>
      </w:r>
      <w:r w:rsidRPr="00263443">
        <w:rPr>
          <w:rFonts w:ascii="Arial" w:hAnsi="Arial" w:cs="Arial"/>
          <w:bCs/>
          <w:sz w:val="28"/>
          <w:szCs w:val="28"/>
        </w:rPr>
        <w:t>.01.202</w:t>
      </w:r>
      <w:r w:rsidR="00C50027" w:rsidRPr="00263443">
        <w:rPr>
          <w:rFonts w:ascii="Arial" w:hAnsi="Arial" w:cs="Arial"/>
          <w:bCs/>
          <w:sz w:val="28"/>
          <w:szCs w:val="28"/>
        </w:rPr>
        <w:t>3</w:t>
      </w:r>
      <w:r w:rsidRPr="00263443">
        <w:rPr>
          <w:rFonts w:ascii="Arial" w:hAnsi="Arial" w:cs="Arial"/>
          <w:bCs/>
          <w:sz w:val="28"/>
          <w:szCs w:val="28"/>
        </w:rPr>
        <w:t>r.</w:t>
      </w:r>
    </w:p>
    <w:p w14:paraId="5DA2D32D" w14:textId="77777777" w:rsidR="00F94AB9" w:rsidRPr="00263443" w:rsidRDefault="00F94AB9" w:rsidP="00263443">
      <w:pPr>
        <w:spacing w:line="276" w:lineRule="auto"/>
        <w:rPr>
          <w:rFonts w:ascii="Arial" w:hAnsi="Arial" w:cs="Arial"/>
          <w:bCs/>
          <w:sz w:val="28"/>
          <w:szCs w:val="28"/>
        </w:rPr>
      </w:pPr>
    </w:p>
    <w:p w14:paraId="4A8C5BBC" w14:textId="77CA1FB5" w:rsidR="00F94AB9" w:rsidRPr="00263443" w:rsidRDefault="00F94AB9" w:rsidP="00263443">
      <w:pPr>
        <w:spacing w:line="276" w:lineRule="auto"/>
        <w:rPr>
          <w:rFonts w:ascii="Arial" w:hAnsi="Arial" w:cs="Arial"/>
          <w:bCs/>
          <w:sz w:val="24"/>
          <w:szCs w:val="24"/>
        </w:rPr>
      </w:pPr>
      <w:r w:rsidRPr="00263443">
        <w:rPr>
          <w:rFonts w:ascii="Arial" w:hAnsi="Arial" w:cs="Arial"/>
          <w:bCs/>
          <w:sz w:val="24"/>
          <w:szCs w:val="24"/>
        </w:rPr>
        <w:t xml:space="preserve">       Na podstawie § 1</w:t>
      </w:r>
      <w:r w:rsidR="007D35B4" w:rsidRPr="00263443">
        <w:rPr>
          <w:rFonts w:ascii="Arial" w:hAnsi="Arial" w:cs="Arial"/>
          <w:bCs/>
          <w:sz w:val="24"/>
          <w:szCs w:val="24"/>
        </w:rPr>
        <w:t>1</w:t>
      </w:r>
      <w:r w:rsidRPr="00263443">
        <w:rPr>
          <w:rFonts w:ascii="Arial" w:hAnsi="Arial" w:cs="Arial"/>
          <w:bCs/>
          <w:sz w:val="24"/>
          <w:szCs w:val="24"/>
        </w:rPr>
        <w:t xml:space="preserve"> ust. </w:t>
      </w:r>
      <w:r w:rsidR="007D35B4" w:rsidRPr="00263443">
        <w:rPr>
          <w:rFonts w:ascii="Arial" w:hAnsi="Arial" w:cs="Arial"/>
          <w:bCs/>
          <w:sz w:val="24"/>
          <w:szCs w:val="24"/>
        </w:rPr>
        <w:t xml:space="preserve">1, pkt. 11 </w:t>
      </w:r>
      <w:r w:rsidRPr="00263443">
        <w:rPr>
          <w:rFonts w:ascii="Arial" w:hAnsi="Arial" w:cs="Arial"/>
          <w:bCs/>
          <w:sz w:val="24"/>
          <w:szCs w:val="24"/>
        </w:rPr>
        <w:t xml:space="preserve"> Regulaminu Organizacyjnego Powiatowego Urzędu Pracy  w Szydłowcu przyjętego Uchwałą nr </w:t>
      </w:r>
      <w:r w:rsidR="007D35B4" w:rsidRPr="00263443">
        <w:rPr>
          <w:rFonts w:ascii="Arial" w:hAnsi="Arial" w:cs="Arial"/>
          <w:bCs/>
          <w:sz w:val="24"/>
          <w:szCs w:val="24"/>
        </w:rPr>
        <w:t>75</w:t>
      </w:r>
      <w:r w:rsidRPr="00263443">
        <w:rPr>
          <w:rFonts w:ascii="Arial" w:hAnsi="Arial" w:cs="Arial"/>
          <w:bCs/>
          <w:sz w:val="24"/>
          <w:szCs w:val="24"/>
        </w:rPr>
        <w:t>/1</w:t>
      </w:r>
      <w:r w:rsidR="007D35B4" w:rsidRPr="00263443">
        <w:rPr>
          <w:rFonts w:ascii="Arial" w:hAnsi="Arial" w:cs="Arial"/>
          <w:bCs/>
          <w:sz w:val="24"/>
          <w:szCs w:val="24"/>
        </w:rPr>
        <w:t>67</w:t>
      </w:r>
      <w:r w:rsidRPr="00263443">
        <w:rPr>
          <w:rFonts w:ascii="Arial" w:hAnsi="Arial" w:cs="Arial"/>
          <w:bCs/>
          <w:sz w:val="24"/>
          <w:szCs w:val="24"/>
        </w:rPr>
        <w:t>/20</w:t>
      </w:r>
      <w:r w:rsidR="007D35B4" w:rsidRPr="00263443">
        <w:rPr>
          <w:rFonts w:ascii="Arial" w:hAnsi="Arial" w:cs="Arial"/>
          <w:bCs/>
          <w:sz w:val="24"/>
          <w:szCs w:val="24"/>
        </w:rPr>
        <w:t xml:space="preserve">21 </w:t>
      </w:r>
      <w:r w:rsidRPr="00263443">
        <w:rPr>
          <w:rFonts w:ascii="Arial" w:hAnsi="Arial" w:cs="Arial"/>
          <w:bCs/>
          <w:sz w:val="24"/>
          <w:szCs w:val="24"/>
        </w:rPr>
        <w:t xml:space="preserve"> Zarządu Powiatu w Szydłowcu z dnia </w:t>
      </w:r>
      <w:r w:rsidR="007D35B4" w:rsidRPr="00263443">
        <w:rPr>
          <w:rFonts w:ascii="Arial" w:hAnsi="Arial" w:cs="Arial"/>
          <w:bCs/>
          <w:sz w:val="24"/>
          <w:szCs w:val="24"/>
        </w:rPr>
        <w:t>15 listopada</w:t>
      </w:r>
      <w:r w:rsidRPr="00263443">
        <w:rPr>
          <w:rFonts w:ascii="Arial" w:hAnsi="Arial" w:cs="Arial"/>
          <w:bCs/>
          <w:sz w:val="24"/>
          <w:szCs w:val="24"/>
        </w:rPr>
        <w:t xml:space="preserve"> 20</w:t>
      </w:r>
      <w:r w:rsidR="007D35B4" w:rsidRPr="00263443">
        <w:rPr>
          <w:rFonts w:ascii="Arial" w:hAnsi="Arial" w:cs="Arial"/>
          <w:bCs/>
          <w:sz w:val="24"/>
          <w:szCs w:val="24"/>
        </w:rPr>
        <w:t>21</w:t>
      </w:r>
      <w:r w:rsidRPr="00263443">
        <w:rPr>
          <w:rFonts w:ascii="Arial" w:hAnsi="Arial" w:cs="Arial"/>
          <w:bCs/>
          <w:sz w:val="24"/>
          <w:szCs w:val="24"/>
        </w:rPr>
        <w:t>r.</w:t>
      </w:r>
      <w:r w:rsidR="007D35B4" w:rsidRPr="00263443">
        <w:rPr>
          <w:rFonts w:ascii="Arial" w:hAnsi="Arial" w:cs="Arial"/>
          <w:bCs/>
        </w:rPr>
        <w:t xml:space="preserve"> </w:t>
      </w:r>
      <w:r w:rsidR="007D35B4" w:rsidRPr="00263443">
        <w:rPr>
          <w:rFonts w:ascii="Arial" w:hAnsi="Arial" w:cs="Arial"/>
          <w:bCs/>
          <w:sz w:val="24"/>
          <w:szCs w:val="24"/>
        </w:rPr>
        <w:t>w sprawie przyjęcia jednolitego tekstu Regulaminu Organizacyjnego Powiatowego Urzędu Pracy w Szydłowcu</w:t>
      </w:r>
    </w:p>
    <w:p w14:paraId="7D2236AA" w14:textId="77777777" w:rsidR="0068225C" w:rsidRPr="00263443" w:rsidRDefault="0068225C" w:rsidP="00263443">
      <w:pPr>
        <w:spacing w:line="276" w:lineRule="auto"/>
        <w:rPr>
          <w:rFonts w:ascii="Arial" w:hAnsi="Arial" w:cs="Arial"/>
          <w:bCs/>
          <w:sz w:val="24"/>
          <w:szCs w:val="24"/>
        </w:rPr>
      </w:pPr>
    </w:p>
    <w:p w14:paraId="1C3431E8" w14:textId="77777777"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ZARZĄDZAM</w:t>
      </w:r>
    </w:p>
    <w:p w14:paraId="45A0BC79" w14:textId="77777777" w:rsidR="00F94AB9" w:rsidRPr="00263443" w:rsidRDefault="00F94AB9" w:rsidP="00263443">
      <w:pPr>
        <w:spacing w:line="276" w:lineRule="auto"/>
        <w:rPr>
          <w:rFonts w:ascii="Arial" w:hAnsi="Arial" w:cs="Arial"/>
          <w:bCs/>
          <w:sz w:val="24"/>
          <w:szCs w:val="24"/>
        </w:rPr>
      </w:pPr>
      <w:r w:rsidRPr="00263443">
        <w:rPr>
          <w:rFonts w:ascii="Arial" w:hAnsi="Arial" w:cs="Arial"/>
          <w:bCs/>
          <w:sz w:val="24"/>
          <w:szCs w:val="24"/>
        </w:rPr>
        <w:t>co następuje:</w:t>
      </w:r>
    </w:p>
    <w:p w14:paraId="426B47CC" w14:textId="24981125"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 1</w:t>
      </w:r>
    </w:p>
    <w:p w14:paraId="3EA06935" w14:textId="77777777" w:rsidR="00DE162F" w:rsidRPr="00263443" w:rsidRDefault="00DE162F" w:rsidP="00263443">
      <w:pPr>
        <w:spacing w:line="276" w:lineRule="auto"/>
        <w:rPr>
          <w:rFonts w:ascii="Arial" w:hAnsi="Arial" w:cs="Arial"/>
          <w:bCs/>
          <w:sz w:val="24"/>
          <w:szCs w:val="24"/>
        </w:rPr>
      </w:pPr>
      <w:r w:rsidRPr="00263443">
        <w:rPr>
          <w:rFonts w:ascii="Arial" w:hAnsi="Arial" w:cs="Arial"/>
          <w:bCs/>
          <w:sz w:val="24"/>
          <w:szCs w:val="24"/>
        </w:rPr>
        <w:t>Wprowadza się w Powiatowym Urzędzie Pracy w Szydłowcu:</w:t>
      </w:r>
    </w:p>
    <w:p w14:paraId="2AF0F45E" w14:textId="77777777" w:rsidR="00DE162F" w:rsidRPr="00263443" w:rsidRDefault="00DE162F" w:rsidP="00263443">
      <w:pPr>
        <w:numPr>
          <w:ilvl w:val="0"/>
          <w:numId w:val="1"/>
        </w:numPr>
        <w:spacing w:line="276" w:lineRule="auto"/>
        <w:contextualSpacing/>
        <w:rPr>
          <w:rFonts w:ascii="Arial" w:hAnsi="Arial" w:cs="Arial"/>
          <w:bCs/>
          <w:sz w:val="24"/>
          <w:szCs w:val="24"/>
        </w:rPr>
      </w:pPr>
      <w:r w:rsidRPr="00263443">
        <w:rPr>
          <w:rFonts w:ascii="Arial" w:hAnsi="Arial" w:cs="Arial"/>
          <w:bCs/>
          <w:sz w:val="24"/>
          <w:szCs w:val="24"/>
        </w:rPr>
        <w:t>Kryteria wyboru instytucji szkoleniowych do przeprowadzenia szkoleń osób bezrobotnych oraz poszukujących pracy, stanowiący załącznik nr 1 do niniejszego zarządzenia.</w:t>
      </w:r>
    </w:p>
    <w:p w14:paraId="78DB7304" w14:textId="77777777" w:rsidR="00DE162F" w:rsidRPr="00263443" w:rsidRDefault="00DE162F" w:rsidP="00263443">
      <w:pPr>
        <w:numPr>
          <w:ilvl w:val="0"/>
          <w:numId w:val="1"/>
        </w:numPr>
        <w:spacing w:line="276" w:lineRule="auto"/>
        <w:contextualSpacing/>
        <w:rPr>
          <w:rFonts w:ascii="Arial" w:hAnsi="Arial" w:cs="Arial"/>
          <w:bCs/>
          <w:sz w:val="24"/>
          <w:szCs w:val="24"/>
        </w:rPr>
      </w:pPr>
      <w:r w:rsidRPr="00263443">
        <w:rPr>
          <w:rFonts w:ascii="Arial" w:hAnsi="Arial" w:cs="Arial"/>
          <w:bCs/>
          <w:sz w:val="24"/>
          <w:szCs w:val="24"/>
        </w:rPr>
        <w:t>Regulamin organizacji szkoleń, finansowania kosztów egzaminów umożliwiających uzyskanie świadectw, dyplomów , zaświadczeń, określonych uprawnień zawodowych oraz kosztów uzyskania licencji niezbędnych do wykonywania danego zawodu, przyznawania pożyczki na sfinansowanie kosztów szkolenia oraz finansowanie kosztów studiów podyplomowych w Powiatowym Urzędzie Pracy w Szydłowcu, stanowiący załącznik nr 2 do niniejszego zarządzenia.</w:t>
      </w:r>
    </w:p>
    <w:p w14:paraId="2F810296" w14:textId="567256F9"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w:t>
      </w:r>
      <w:r w:rsidR="0068225C" w:rsidRPr="00263443">
        <w:rPr>
          <w:rFonts w:ascii="Arial" w:hAnsi="Arial" w:cs="Arial"/>
          <w:bCs/>
          <w:sz w:val="28"/>
          <w:szCs w:val="28"/>
        </w:rPr>
        <w:t xml:space="preserve"> </w:t>
      </w:r>
      <w:r w:rsidRPr="00263443">
        <w:rPr>
          <w:rFonts w:ascii="Arial" w:hAnsi="Arial" w:cs="Arial"/>
          <w:bCs/>
          <w:sz w:val="28"/>
          <w:szCs w:val="28"/>
        </w:rPr>
        <w:t>2</w:t>
      </w:r>
    </w:p>
    <w:p w14:paraId="52A2D791" w14:textId="42965C4E" w:rsidR="00DE162F" w:rsidRPr="00263443" w:rsidRDefault="00F94AB9" w:rsidP="00263443">
      <w:pPr>
        <w:spacing w:line="276" w:lineRule="auto"/>
        <w:rPr>
          <w:rFonts w:ascii="Arial" w:hAnsi="Arial" w:cs="Arial"/>
          <w:bCs/>
          <w:sz w:val="24"/>
          <w:szCs w:val="24"/>
        </w:rPr>
      </w:pPr>
      <w:r w:rsidRPr="00263443">
        <w:rPr>
          <w:rFonts w:ascii="Arial" w:hAnsi="Arial" w:cs="Arial"/>
          <w:bCs/>
          <w:sz w:val="24"/>
          <w:szCs w:val="24"/>
        </w:rPr>
        <w:t xml:space="preserve">Traci moc Zarządzenie Nr </w:t>
      </w:r>
      <w:r w:rsidR="00C50027" w:rsidRPr="00263443">
        <w:rPr>
          <w:rFonts w:ascii="Arial" w:hAnsi="Arial" w:cs="Arial"/>
          <w:bCs/>
          <w:color w:val="000000" w:themeColor="text1"/>
          <w:sz w:val="24"/>
          <w:szCs w:val="24"/>
        </w:rPr>
        <w:t>5</w:t>
      </w:r>
      <w:r w:rsidRPr="00263443">
        <w:rPr>
          <w:rFonts w:ascii="Arial" w:hAnsi="Arial" w:cs="Arial"/>
          <w:bCs/>
          <w:color w:val="000000" w:themeColor="text1"/>
          <w:sz w:val="24"/>
          <w:szCs w:val="24"/>
        </w:rPr>
        <w:t>/202</w:t>
      </w:r>
      <w:r w:rsidR="00C50027" w:rsidRPr="00263443">
        <w:rPr>
          <w:rFonts w:ascii="Arial" w:hAnsi="Arial" w:cs="Arial"/>
          <w:bCs/>
          <w:color w:val="000000" w:themeColor="text1"/>
          <w:sz w:val="24"/>
          <w:szCs w:val="24"/>
        </w:rPr>
        <w:t>2</w:t>
      </w:r>
      <w:r w:rsidR="005F5BA9" w:rsidRPr="00263443">
        <w:rPr>
          <w:rFonts w:ascii="Arial" w:hAnsi="Arial" w:cs="Arial"/>
          <w:bCs/>
          <w:color w:val="000000" w:themeColor="text1"/>
          <w:sz w:val="24"/>
          <w:szCs w:val="24"/>
        </w:rPr>
        <w:t xml:space="preserve"> </w:t>
      </w:r>
      <w:r w:rsidRPr="00263443">
        <w:rPr>
          <w:rFonts w:ascii="Arial" w:hAnsi="Arial" w:cs="Arial"/>
          <w:bCs/>
          <w:color w:val="000000" w:themeColor="text1"/>
          <w:sz w:val="24"/>
          <w:szCs w:val="24"/>
        </w:rPr>
        <w:t xml:space="preserve">z dnia </w:t>
      </w:r>
      <w:r w:rsidR="00C50027" w:rsidRPr="00263443">
        <w:rPr>
          <w:rFonts w:ascii="Arial" w:hAnsi="Arial" w:cs="Arial"/>
          <w:bCs/>
          <w:color w:val="000000" w:themeColor="text1"/>
          <w:sz w:val="24"/>
          <w:szCs w:val="24"/>
        </w:rPr>
        <w:t>12.01.</w:t>
      </w:r>
      <w:r w:rsidRPr="00263443">
        <w:rPr>
          <w:rFonts w:ascii="Arial" w:hAnsi="Arial" w:cs="Arial"/>
          <w:bCs/>
          <w:color w:val="000000" w:themeColor="text1"/>
          <w:sz w:val="24"/>
          <w:szCs w:val="24"/>
        </w:rPr>
        <w:t>202</w:t>
      </w:r>
      <w:r w:rsidR="008E4230" w:rsidRPr="00263443">
        <w:rPr>
          <w:rFonts w:ascii="Arial" w:hAnsi="Arial" w:cs="Arial"/>
          <w:bCs/>
          <w:color w:val="000000" w:themeColor="text1"/>
          <w:sz w:val="24"/>
          <w:szCs w:val="24"/>
        </w:rPr>
        <w:t>2</w:t>
      </w:r>
      <w:r w:rsidRPr="00263443">
        <w:rPr>
          <w:rFonts w:ascii="Arial" w:hAnsi="Arial" w:cs="Arial"/>
          <w:bCs/>
          <w:color w:val="000000" w:themeColor="text1"/>
          <w:sz w:val="24"/>
          <w:szCs w:val="24"/>
        </w:rPr>
        <w:t xml:space="preserve"> r. </w:t>
      </w:r>
      <w:r w:rsidRPr="00263443">
        <w:rPr>
          <w:rFonts w:ascii="Arial" w:hAnsi="Arial" w:cs="Arial"/>
          <w:bCs/>
          <w:sz w:val="24"/>
          <w:szCs w:val="24"/>
        </w:rPr>
        <w:t>Dyrektora Powiatowego Urzędu Pracy w Szydłowcu w sprawie</w:t>
      </w:r>
      <w:r w:rsidR="0068225C" w:rsidRPr="00263443">
        <w:rPr>
          <w:rFonts w:ascii="Arial" w:hAnsi="Arial" w:cs="Arial"/>
          <w:bCs/>
          <w:sz w:val="24"/>
          <w:szCs w:val="24"/>
        </w:rPr>
        <w:t xml:space="preserve"> wprowadzenia:</w:t>
      </w:r>
    </w:p>
    <w:p w14:paraId="137803CD" w14:textId="77777777" w:rsidR="00DE162F" w:rsidRPr="00263443" w:rsidRDefault="00DE162F" w:rsidP="00263443">
      <w:pPr>
        <w:spacing w:line="276" w:lineRule="auto"/>
        <w:rPr>
          <w:rFonts w:ascii="Arial" w:hAnsi="Arial" w:cs="Arial"/>
          <w:bCs/>
          <w:sz w:val="24"/>
          <w:szCs w:val="24"/>
        </w:rPr>
      </w:pPr>
      <w:r w:rsidRPr="00263443">
        <w:rPr>
          <w:rFonts w:ascii="Arial" w:hAnsi="Arial" w:cs="Arial"/>
          <w:bCs/>
          <w:sz w:val="24"/>
          <w:szCs w:val="24"/>
        </w:rPr>
        <w:t>- Kryteriów wyboru instytucji szkoleniowych do przeprowadzenia szkoleń osób bezrobotnych oraz poszukujących pracy,</w:t>
      </w:r>
    </w:p>
    <w:p w14:paraId="7E368FE8" w14:textId="77777777" w:rsidR="00DE162F" w:rsidRPr="00263443" w:rsidRDefault="00DE162F" w:rsidP="00263443">
      <w:pPr>
        <w:spacing w:line="276" w:lineRule="auto"/>
        <w:rPr>
          <w:rFonts w:ascii="Arial" w:hAnsi="Arial" w:cs="Arial"/>
          <w:bCs/>
          <w:sz w:val="24"/>
          <w:szCs w:val="24"/>
        </w:rPr>
      </w:pPr>
      <w:r w:rsidRPr="00263443">
        <w:rPr>
          <w:rFonts w:ascii="Arial" w:hAnsi="Arial" w:cs="Arial"/>
          <w:bCs/>
          <w:sz w:val="24"/>
          <w:szCs w:val="24"/>
        </w:rPr>
        <w:t>- Regulaminu organizacji szkoleń, finansowania kosztów egzaminów umożliwiających uzyskanie świadectw, dyplomów, zaświadczeń, określonych uprawnień zawodowych oraz kosztów uzyskania licencji niezbędnych do wykonywania danego zawodu, przyznawania pożyczki na sfinansowanie kosztów szkolenia oraz finansowanie kosztów studiów podyplomowych w Powiatowym Urzędzie Pracy w Szydłowcu.</w:t>
      </w:r>
    </w:p>
    <w:p w14:paraId="2F9ECB2C" w14:textId="60BD09B2" w:rsidR="00F94AB9" w:rsidRPr="00263443" w:rsidRDefault="00F94AB9" w:rsidP="00263443">
      <w:pPr>
        <w:spacing w:line="276" w:lineRule="auto"/>
        <w:rPr>
          <w:rFonts w:ascii="Arial" w:hAnsi="Arial" w:cs="Arial"/>
          <w:bCs/>
          <w:sz w:val="28"/>
          <w:szCs w:val="28"/>
        </w:rPr>
      </w:pPr>
      <w:r w:rsidRPr="00263443">
        <w:rPr>
          <w:rFonts w:ascii="Arial" w:hAnsi="Arial" w:cs="Arial"/>
          <w:bCs/>
          <w:sz w:val="28"/>
          <w:szCs w:val="28"/>
        </w:rPr>
        <w:t>§</w:t>
      </w:r>
      <w:r w:rsidR="0068225C" w:rsidRPr="00263443">
        <w:rPr>
          <w:rFonts w:ascii="Arial" w:hAnsi="Arial" w:cs="Arial"/>
          <w:bCs/>
          <w:sz w:val="28"/>
          <w:szCs w:val="28"/>
        </w:rPr>
        <w:t xml:space="preserve"> </w:t>
      </w:r>
      <w:r w:rsidRPr="00263443">
        <w:rPr>
          <w:rFonts w:ascii="Arial" w:hAnsi="Arial" w:cs="Arial"/>
          <w:bCs/>
          <w:sz w:val="28"/>
          <w:szCs w:val="28"/>
        </w:rPr>
        <w:t>3</w:t>
      </w:r>
    </w:p>
    <w:p w14:paraId="79E51C24" w14:textId="440CE8EC" w:rsidR="00F94AB9" w:rsidRPr="00263443" w:rsidRDefault="00F94AB9" w:rsidP="00263443">
      <w:pPr>
        <w:spacing w:line="276" w:lineRule="auto"/>
        <w:rPr>
          <w:rFonts w:ascii="Arial" w:hAnsi="Arial" w:cs="Arial"/>
          <w:bCs/>
          <w:sz w:val="24"/>
          <w:szCs w:val="24"/>
        </w:rPr>
      </w:pPr>
      <w:r w:rsidRPr="00263443">
        <w:rPr>
          <w:rFonts w:ascii="Arial" w:hAnsi="Arial" w:cs="Arial"/>
          <w:bCs/>
          <w:sz w:val="24"/>
          <w:szCs w:val="24"/>
        </w:rPr>
        <w:t xml:space="preserve">Zarządzenie obowiązuje z dniem </w:t>
      </w:r>
      <w:r w:rsidR="005F5BA9" w:rsidRPr="00263443">
        <w:rPr>
          <w:rFonts w:ascii="Arial" w:hAnsi="Arial" w:cs="Arial"/>
          <w:bCs/>
          <w:sz w:val="24"/>
          <w:szCs w:val="24"/>
        </w:rPr>
        <w:t xml:space="preserve"> podpisania.</w:t>
      </w:r>
    </w:p>
    <w:p w14:paraId="57A63B75" w14:textId="62E4AF00" w:rsidR="00CC5D72" w:rsidRPr="00263443" w:rsidRDefault="002459B7" w:rsidP="00263443">
      <w:pPr>
        <w:spacing w:line="276" w:lineRule="auto"/>
        <w:ind w:left="357"/>
        <w:rPr>
          <w:rFonts w:ascii="Arial" w:hAnsi="Arial" w:cs="Arial"/>
          <w:bCs/>
        </w:rPr>
      </w:pP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p>
    <w:p w14:paraId="215CB10C" w14:textId="07D8A986" w:rsidR="0044682C" w:rsidRPr="00263443" w:rsidRDefault="0044682C" w:rsidP="00263443">
      <w:pPr>
        <w:spacing w:line="276" w:lineRule="auto"/>
        <w:ind w:left="2832"/>
        <w:rPr>
          <w:rFonts w:ascii="Arial" w:hAnsi="Arial" w:cs="Arial"/>
          <w:bCs/>
          <w:sz w:val="24"/>
          <w:szCs w:val="24"/>
        </w:rPr>
      </w:pP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r w:rsidRPr="00263443">
        <w:rPr>
          <w:rFonts w:ascii="Arial" w:hAnsi="Arial" w:cs="Arial"/>
          <w:bCs/>
        </w:rPr>
        <w:tab/>
      </w:r>
    </w:p>
    <w:p w14:paraId="49AB1541" w14:textId="7C00E422" w:rsidR="0044682C" w:rsidRPr="00263443" w:rsidRDefault="0044682C" w:rsidP="00263443">
      <w:pPr>
        <w:spacing w:line="276" w:lineRule="auto"/>
        <w:rPr>
          <w:rFonts w:ascii="Arial" w:hAnsi="Arial" w:cs="Arial"/>
          <w:bCs/>
        </w:rPr>
      </w:pPr>
    </w:p>
    <w:sectPr w:rsidR="0044682C" w:rsidRPr="00263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414"/>
    <w:multiLevelType w:val="hybridMultilevel"/>
    <w:tmpl w:val="CF267A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6136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B9"/>
    <w:rsid w:val="00007C0E"/>
    <w:rsid w:val="001D2C46"/>
    <w:rsid w:val="001F75FA"/>
    <w:rsid w:val="002459B7"/>
    <w:rsid w:val="00263443"/>
    <w:rsid w:val="00281964"/>
    <w:rsid w:val="0044682C"/>
    <w:rsid w:val="005F5BA9"/>
    <w:rsid w:val="0068225C"/>
    <w:rsid w:val="007D35B4"/>
    <w:rsid w:val="008D3CB5"/>
    <w:rsid w:val="008E4230"/>
    <w:rsid w:val="009A6ACE"/>
    <w:rsid w:val="00C50027"/>
    <w:rsid w:val="00CC5D72"/>
    <w:rsid w:val="00DE162F"/>
    <w:rsid w:val="00E04C92"/>
    <w:rsid w:val="00F94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8B35"/>
  <w15:chartTrackingRefBased/>
  <w15:docId w15:val="{86CF6171-1796-49D5-AD4D-4A0ED4C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AB9"/>
    <w:pPr>
      <w:spacing w:after="0" w:line="36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829">
      <w:bodyDiv w:val="1"/>
      <w:marLeft w:val="0"/>
      <w:marRight w:val="0"/>
      <w:marTop w:val="0"/>
      <w:marBottom w:val="0"/>
      <w:divBdr>
        <w:top w:val="none" w:sz="0" w:space="0" w:color="auto"/>
        <w:left w:val="none" w:sz="0" w:space="0" w:color="auto"/>
        <w:bottom w:val="none" w:sz="0" w:space="0" w:color="auto"/>
        <w:right w:val="none" w:sz="0" w:space="0" w:color="auto"/>
      </w:divBdr>
    </w:div>
    <w:div w:id="15675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2</cp:revision>
  <cp:lastPrinted>2023-01-11T13:50:00Z</cp:lastPrinted>
  <dcterms:created xsi:type="dcterms:W3CDTF">2023-08-16T11:47:00Z</dcterms:created>
  <dcterms:modified xsi:type="dcterms:W3CDTF">2023-08-16T11:47:00Z</dcterms:modified>
</cp:coreProperties>
</file>