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64302D">
        <w:rPr>
          <w:b/>
          <w:i/>
          <w:szCs w:val="24"/>
        </w:rPr>
        <w:t>Kurs projektowania wnętrz +kurs komputerowy – ARCHICAD, ARTLANTIS</w:t>
      </w:r>
      <w:r w:rsidR="00164903" w:rsidRPr="00164903">
        <w:rPr>
          <w:b/>
          <w:i/>
          <w:szCs w:val="24"/>
        </w:rPr>
        <w:t>”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 xml:space="preserve">Miejsce </w:t>
      </w:r>
      <w:proofErr w:type="spellStart"/>
      <w:r w:rsidRPr="00CE1309">
        <w:rPr>
          <w:rFonts w:ascii="Times New Roman" w:hAnsi="Times New Roman"/>
          <w:b/>
          <w:snapToGrid w:val="0"/>
          <w:sz w:val="24"/>
          <w:szCs w:val="24"/>
        </w:rPr>
        <w:t>szkolenia</w:t>
      </w:r>
      <w:proofErr w:type="spellEnd"/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CE130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Termin </w:t>
      </w:r>
      <w:proofErr w:type="spellStart"/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szkolenia</w:t>
      </w:r>
      <w:proofErr w:type="spellEnd"/>
      <w:r w:rsidRPr="00CE1309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CE1309">
        <w:rPr>
          <w:rStyle w:val="FontStyle16"/>
          <w:i/>
          <w:sz w:val="24"/>
          <w:szCs w:val="24"/>
        </w:rPr>
        <w:t xml:space="preserve"> </w:t>
      </w:r>
      <w:r w:rsidRPr="00CE1309">
        <w:rPr>
          <w:rStyle w:val="FontStyle16"/>
          <w:sz w:val="24"/>
          <w:szCs w:val="24"/>
        </w:rPr>
        <w:t>szkolenie powinno rozpocząć się w</w:t>
      </w:r>
      <w:r w:rsidR="00383583">
        <w:rPr>
          <w:rStyle w:val="FontStyle16"/>
          <w:sz w:val="24"/>
          <w:szCs w:val="24"/>
        </w:rPr>
        <w:t xml:space="preserve"> </w:t>
      </w:r>
      <w:r w:rsidR="006B7613">
        <w:rPr>
          <w:rStyle w:val="FontStyle16"/>
          <w:sz w:val="24"/>
          <w:szCs w:val="24"/>
        </w:rPr>
        <w:t xml:space="preserve">maju </w:t>
      </w:r>
      <w:r w:rsidRPr="00CE1309">
        <w:rPr>
          <w:rStyle w:val="FontStyle16"/>
          <w:sz w:val="24"/>
          <w:szCs w:val="24"/>
        </w:rPr>
        <w:t>201</w:t>
      </w:r>
      <w:r w:rsidR="00CE0072">
        <w:rPr>
          <w:rStyle w:val="FontStyle16"/>
          <w:sz w:val="24"/>
          <w:szCs w:val="24"/>
        </w:rPr>
        <w:t>4</w:t>
      </w:r>
      <w:r w:rsidRPr="00CE1309">
        <w:rPr>
          <w:rStyle w:val="FontStyle16"/>
          <w:sz w:val="24"/>
          <w:szCs w:val="24"/>
        </w:rPr>
        <w:t xml:space="preserve"> r.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 xml:space="preserve">Ilość uczestników </w:t>
      </w:r>
      <w:proofErr w:type="spellStart"/>
      <w:r w:rsidRPr="00164903">
        <w:rPr>
          <w:rFonts w:ascii="Times New Roman" w:hAnsi="Times New Roman"/>
          <w:b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</w:t>
      </w:r>
      <w:proofErr w:type="spellStart"/>
      <w:r w:rsidRPr="00164903">
        <w:rPr>
          <w:rFonts w:ascii="Times New Roman" w:hAnsi="Times New Roman"/>
          <w:i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</w:rPr>
        <w:t>).</w:t>
      </w:r>
    </w:p>
    <w:p w:rsidR="00973124" w:rsidRPr="00E468A5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Łączna liczba godzin zegarowych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przypadająca na 1 osobę szkoloną powinna wynosić </w:t>
      </w:r>
      <w:r w:rsidR="00DD29E7">
        <w:rPr>
          <w:rFonts w:ascii="Times New Roman" w:hAnsi="Times New Roman"/>
          <w:sz w:val="24"/>
          <w:szCs w:val="24"/>
        </w:rPr>
        <w:t>nie mniej niż</w:t>
      </w:r>
      <w:r w:rsidR="00E468A5" w:rsidRPr="00E468A5">
        <w:rPr>
          <w:rFonts w:ascii="Times New Roman" w:hAnsi="Times New Roman"/>
          <w:b/>
          <w:sz w:val="24"/>
          <w:szCs w:val="24"/>
        </w:rPr>
        <w:t xml:space="preserve"> 1</w:t>
      </w:r>
      <w:r w:rsidR="008423B9">
        <w:rPr>
          <w:rFonts w:ascii="Times New Roman" w:hAnsi="Times New Roman"/>
          <w:b/>
          <w:sz w:val="24"/>
          <w:szCs w:val="24"/>
        </w:rPr>
        <w:t>0</w:t>
      </w:r>
      <w:r w:rsidR="00E468A5" w:rsidRPr="00E468A5">
        <w:rPr>
          <w:rFonts w:ascii="Times New Roman" w:hAnsi="Times New Roman"/>
          <w:b/>
          <w:sz w:val="24"/>
          <w:szCs w:val="24"/>
        </w:rPr>
        <w:t xml:space="preserve">0 </w:t>
      </w:r>
      <w:r w:rsidR="00CE1309" w:rsidRPr="00CE1309">
        <w:rPr>
          <w:rFonts w:ascii="Times New Roman" w:hAnsi="Times New Roman"/>
          <w:b/>
          <w:sz w:val="24"/>
          <w:szCs w:val="24"/>
        </w:rPr>
        <w:t>g</w:t>
      </w:r>
      <w:r w:rsidRPr="00164903">
        <w:rPr>
          <w:rFonts w:ascii="Times New Roman" w:hAnsi="Times New Roman"/>
          <w:b/>
          <w:sz w:val="24"/>
          <w:szCs w:val="24"/>
        </w:rPr>
        <w:t>odzin</w:t>
      </w:r>
      <w:r w:rsidR="00CE1309">
        <w:rPr>
          <w:rFonts w:ascii="Times New Roman" w:hAnsi="Times New Roman"/>
          <w:sz w:val="24"/>
          <w:szCs w:val="24"/>
        </w:rPr>
        <w:t xml:space="preserve"> </w:t>
      </w:r>
      <w:r w:rsidR="00DD29E7" w:rsidRPr="001403D1">
        <w:rPr>
          <w:rFonts w:ascii="Times New Roman" w:hAnsi="Times New Roman"/>
          <w:sz w:val="24"/>
          <w:szCs w:val="24"/>
        </w:rPr>
        <w:t xml:space="preserve">z czego część teoretyczna powinna obejmować ok. </w:t>
      </w:r>
      <w:r w:rsidR="008423B9">
        <w:rPr>
          <w:rFonts w:ascii="Times New Roman" w:hAnsi="Times New Roman"/>
          <w:sz w:val="24"/>
          <w:szCs w:val="24"/>
        </w:rPr>
        <w:t>40</w:t>
      </w:r>
      <w:r w:rsidR="00DD29E7" w:rsidRPr="001403D1">
        <w:rPr>
          <w:rFonts w:ascii="Times New Roman" w:hAnsi="Times New Roman"/>
          <w:sz w:val="24"/>
          <w:szCs w:val="24"/>
        </w:rPr>
        <w:t xml:space="preserve"> godzin, natomiast praktyczna ok. </w:t>
      </w:r>
      <w:r w:rsidR="008423B9">
        <w:rPr>
          <w:rFonts w:ascii="Times New Roman" w:hAnsi="Times New Roman"/>
          <w:sz w:val="24"/>
          <w:szCs w:val="24"/>
        </w:rPr>
        <w:t>6</w:t>
      </w:r>
      <w:r w:rsidR="00DD29E7" w:rsidRPr="001403D1">
        <w:rPr>
          <w:rFonts w:ascii="Times New Roman" w:hAnsi="Times New Roman"/>
          <w:sz w:val="24"/>
          <w:szCs w:val="24"/>
        </w:rPr>
        <w:t>0 godzin.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</w:t>
      </w:r>
      <w:proofErr w:type="spellStart"/>
      <w:r w:rsidRPr="00164903">
        <w:rPr>
          <w:rFonts w:ascii="Times New Roman" w:hAnsi="Times New Roman"/>
          <w:snapToGrid w:val="0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napToGrid w:val="0"/>
          <w:sz w:val="24"/>
          <w:szCs w:val="24"/>
        </w:rPr>
        <w:t xml:space="preserve">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4903" w:rsidRDefault="00164903" w:rsidP="00A51EA2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 xml:space="preserve">Program </w:t>
      </w:r>
      <w:proofErr w:type="spellStart"/>
      <w:r w:rsidRPr="00164903">
        <w:rPr>
          <w:b/>
          <w:i/>
          <w:szCs w:val="24"/>
        </w:rPr>
        <w:t>szkolenia</w:t>
      </w:r>
      <w:proofErr w:type="spellEnd"/>
      <w:r w:rsidRPr="00164903">
        <w:rPr>
          <w:b/>
          <w:i/>
          <w:szCs w:val="24"/>
        </w:rPr>
        <w:t xml:space="preserve"> </w:t>
      </w:r>
      <w:r w:rsidR="00461AA6">
        <w:rPr>
          <w:b/>
          <w:i/>
          <w:szCs w:val="24"/>
        </w:rPr>
        <w:t xml:space="preserve">powinien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 </w:t>
      </w:r>
    </w:p>
    <w:p w:rsidR="00BE7B85" w:rsidRDefault="00BE7B85" w:rsidP="00A51EA2">
      <w:pPr>
        <w:pStyle w:val="Tekstpodstawowywcity"/>
        <w:spacing w:line="276" w:lineRule="auto"/>
        <w:ind w:left="0"/>
        <w:rPr>
          <w:szCs w:val="24"/>
        </w:rPr>
      </w:pPr>
    </w:p>
    <w:p w:rsidR="00BE7B85" w:rsidRPr="00BE7B85" w:rsidRDefault="00BE7B85" w:rsidP="00A51EA2">
      <w:pPr>
        <w:pStyle w:val="Tekstpodstawowywcity"/>
        <w:spacing w:line="276" w:lineRule="auto"/>
        <w:ind w:left="0"/>
        <w:rPr>
          <w:b/>
          <w:i/>
          <w:szCs w:val="24"/>
        </w:rPr>
      </w:pPr>
      <w:r w:rsidRPr="00BE7B85">
        <w:rPr>
          <w:b/>
          <w:i/>
          <w:szCs w:val="24"/>
        </w:rPr>
        <w:t>MODÓŁ I</w:t>
      </w:r>
    </w:p>
    <w:p w:rsid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Zarys historii architektury i sztuki,</w:t>
      </w:r>
    </w:p>
    <w:p w:rsidR="003C087A" w:rsidRP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Projektowanie architektoniczne,</w:t>
      </w:r>
    </w:p>
    <w:p w:rsidR="00B77589" w:rsidRPr="00B77589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t>Rysunek techniczny</w:t>
      </w:r>
      <w:r w:rsidR="00312CE1" w:rsidRPr="00312CE1">
        <w:t>,</w:t>
      </w:r>
    </w:p>
    <w:p w:rsidR="00B77589" w:rsidRP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t>Rysunek odręczny</w:t>
      </w:r>
      <w:r w:rsidR="00312CE1" w:rsidRPr="00312CE1">
        <w:t>,</w:t>
      </w:r>
    </w:p>
    <w:p w:rsidR="003C087A" w:rsidRP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t>Materiałoznawstwo,</w:t>
      </w:r>
    </w:p>
    <w:p w:rsid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Elementy kompozycji plastycznej,</w:t>
      </w:r>
    </w:p>
    <w:p w:rsidR="003C087A" w:rsidRDefault="003C087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 xml:space="preserve">Projektowanie wnętrz </w:t>
      </w:r>
      <w:r w:rsidR="008A5EE3">
        <w:rPr>
          <w:szCs w:val="24"/>
        </w:rPr>
        <w:t xml:space="preserve">– projekty poszczególnych pomieszczeń – kuchnia, łazienka, sypialnia, pokój dzienny, pokój dziecięcy, a także pomieszczenia publiczne tj. </w:t>
      </w:r>
      <w:proofErr w:type="spellStart"/>
      <w:r w:rsidR="008A5EE3">
        <w:rPr>
          <w:szCs w:val="24"/>
        </w:rPr>
        <w:t>biuro</w:t>
      </w:r>
      <w:proofErr w:type="spellEnd"/>
      <w:r w:rsidR="008A5EE3">
        <w:rPr>
          <w:szCs w:val="24"/>
        </w:rPr>
        <w:t>, projektowanie pomieszczeń dla osób o specjalnych potrzebach, światło we wnętrzu, zieleń w przestrzeni mieszkalnej</w:t>
      </w:r>
    </w:p>
    <w:p w:rsidR="008A5EE3" w:rsidRDefault="008A5EE3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Elementy budownictwa i instalacji,</w:t>
      </w:r>
    </w:p>
    <w:p w:rsidR="008A5EE3" w:rsidRDefault="008A5EE3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 xml:space="preserve">Plastyka </w:t>
      </w:r>
      <w:r w:rsidR="00E622D7">
        <w:rPr>
          <w:szCs w:val="24"/>
        </w:rPr>
        <w:t>i wzornictwo przemysłowe w architekturze,</w:t>
      </w:r>
    </w:p>
    <w:p w:rsidR="00E622D7" w:rsidRDefault="00E622D7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Ergonomia,</w:t>
      </w:r>
    </w:p>
    <w:p w:rsidR="00DF7001" w:rsidRDefault="0064302D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Style i stylizacje,</w:t>
      </w:r>
    </w:p>
    <w:p w:rsidR="00BE7B85" w:rsidRDefault="00DF7001" w:rsidP="00DF7001">
      <w:pPr>
        <w:pStyle w:val="Tekstpodstawowywcity"/>
        <w:spacing w:line="276" w:lineRule="auto"/>
        <w:ind w:left="0"/>
        <w:rPr>
          <w:b/>
          <w:i/>
          <w:szCs w:val="24"/>
        </w:rPr>
      </w:pPr>
      <w:r w:rsidRPr="00DF7001">
        <w:rPr>
          <w:b/>
          <w:i/>
          <w:szCs w:val="24"/>
        </w:rPr>
        <w:lastRenderedPageBreak/>
        <w:t>MODÓŁ II</w:t>
      </w:r>
    </w:p>
    <w:p w:rsidR="00DF7001" w:rsidRPr="00DF7001" w:rsidRDefault="00DF7001" w:rsidP="00DF7001">
      <w:pPr>
        <w:pStyle w:val="Tekstpodstawowywcity"/>
        <w:spacing w:line="276" w:lineRule="auto"/>
        <w:ind w:left="0"/>
        <w:rPr>
          <w:b/>
          <w:i/>
          <w:szCs w:val="24"/>
        </w:rPr>
      </w:pPr>
      <w:r>
        <w:rPr>
          <w:b/>
          <w:i/>
          <w:szCs w:val="24"/>
        </w:rPr>
        <w:t>Graficzne programy użytkowe ARCHICAD, ARTLANTIS</w:t>
      </w:r>
    </w:p>
    <w:p w:rsidR="00B77589" w:rsidRPr="00DF7001" w:rsidRDefault="00DF700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t>Wprowadzenie do komputerowego projektowania graficznego – prezentacja możliwości nowoczesnego oprogramowania w architekturze wnętrz</w:t>
      </w:r>
      <w:r w:rsidR="00312CE1" w:rsidRPr="00312CE1">
        <w:t>,</w:t>
      </w:r>
    </w:p>
    <w:p w:rsidR="00DF7001" w:rsidRPr="00DF7001" w:rsidRDefault="00DF700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>
        <w:t>Archicad</w:t>
      </w:r>
      <w:proofErr w:type="spellEnd"/>
      <w:r>
        <w:t xml:space="preserve"> w projektowaniu wnętrz – wykonywanie inwentaryzacji, projektów remontów, przebudów i wnętrzarskich z zastosowaniem norm i przepisów rysunku technicznego na bazie programu </w:t>
      </w:r>
      <w:proofErr w:type="spellStart"/>
      <w:r>
        <w:t>Archicad</w:t>
      </w:r>
      <w:proofErr w:type="spellEnd"/>
      <w:r>
        <w:t>,</w:t>
      </w:r>
    </w:p>
    <w:p w:rsidR="00DF7001" w:rsidRPr="00B77589" w:rsidRDefault="00DF700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t xml:space="preserve">Dowolne kształtowanie przestrzeni architektonicznej, detalu, mebla z zastosowaniem wizualizacji z użyciem materiałów, oświetlenia i faktury na bazie programu </w:t>
      </w:r>
      <w:proofErr w:type="spellStart"/>
      <w:r>
        <w:t>Artlantis</w:t>
      </w:r>
      <w:proofErr w:type="spellEnd"/>
    </w:p>
    <w:p w:rsidR="00DF7001" w:rsidRDefault="00DF7001" w:rsidP="00DD29E7">
      <w:pPr>
        <w:pStyle w:val="Tekstpodstawowy"/>
        <w:spacing w:after="0" w:line="276" w:lineRule="auto"/>
        <w:rPr>
          <w:i/>
        </w:rPr>
      </w:pPr>
    </w:p>
    <w:p w:rsidR="00164903" w:rsidRDefault="00164903" w:rsidP="00DD29E7">
      <w:pPr>
        <w:pStyle w:val="Tekstpodstawowy"/>
        <w:spacing w:after="0" w:line="276" w:lineRule="auto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</w:t>
      </w:r>
      <w:proofErr w:type="spellStart"/>
      <w:r w:rsidRPr="00164903">
        <w:rPr>
          <w:i/>
        </w:rPr>
        <w:t>szkolenia</w:t>
      </w:r>
      <w:proofErr w:type="spellEnd"/>
      <w:r w:rsidRPr="00164903">
        <w:rPr>
          <w:i/>
        </w:rPr>
        <w:t xml:space="preserve">. Wykonawca przedstawia program </w:t>
      </w:r>
      <w:proofErr w:type="spellStart"/>
      <w:r w:rsidRPr="00164903">
        <w:rPr>
          <w:i/>
        </w:rPr>
        <w:t>szkolenia</w:t>
      </w:r>
      <w:proofErr w:type="spellEnd"/>
      <w:r w:rsidRPr="00164903">
        <w:rPr>
          <w:i/>
        </w:rPr>
        <w:t xml:space="preserve"> rozszerzając dowolnie zakres poszczególnych zagadnień.  </w:t>
      </w:r>
    </w:p>
    <w:p w:rsidR="00DD29E7" w:rsidRPr="00164903" w:rsidRDefault="00DD29E7" w:rsidP="00DD29E7">
      <w:pPr>
        <w:pStyle w:val="Tekstpodstawowy"/>
        <w:spacing w:after="0" w:line="276" w:lineRule="auto"/>
        <w:rPr>
          <w:i/>
        </w:rPr>
      </w:pPr>
    </w:p>
    <w:p w:rsidR="00164903" w:rsidRPr="00E468A5" w:rsidRDefault="00164903" w:rsidP="00E468A5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musi być sporządzony ze szczególnym uwzględnieniem zajęć praktycznych</w:t>
      </w:r>
      <w:r w:rsidR="0011376F">
        <w:rPr>
          <w:rFonts w:ascii="Times New Roman" w:hAnsi="Times New Roman"/>
          <w:sz w:val="24"/>
          <w:szCs w:val="24"/>
        </w:rPr>
        <w:t xml:space="preserve"> tak,</w:t>
      </w:r>
      <w:r w:rsidR="00A51EA2">
        <w:rPr>
          <w:rFonts w:ascii="Times New Roman" w:hAnsi="Times New Roman"/>
          <w:sz w:val="24"/>
          <w:szCs w:val="24"/>
        </w:rPr>
        <w:t xml:space="preserve"> </w:t>
      </w:r>
      <w:r w:rsidR="0011376F">
        <w:rPr>
          <w:rFonts w:ascii="Times New Roman" w:hAnsi="Times New Roman"/>
          <w:sz w:val="24"/>
          <w:szCs w:val="24"/>
        </w:rPr>
        <w:t>a</w:t>
      </w:r>
      <w:r w:rsidR="00A51EA2">
        <w:rPr>
          <w:rFonts w:ascii="Times New Roman" w:hAnsi="Times New Roman"/>
          <w:sz w:val="24"/>
          <w:szCs w:val="24"/>
        </w:rPr>
        <w:t>by uczestnik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</w:t>
      </w:r>
      <w:r w:rsidR="00A05936">
        <w:rPr>
          <w:rFonts w:ascii="Times New Roman" w:hAnsi="Times New Roman"/>
          <w:sz w:val="24"/>
          <w:szCs w:val="24"/>
        </w:rPr>
        <w:t>po jego zakończeniu</w:t>
      </w:r>
      <w:r w:rsidR="00664F7F">
        <w:rPr>
          <w:rFonts w:ascii="Times New Roman" w:hAnsi="Times New Roman"/>
          <w:sz w:val="24"/>
          <w:szCs w:val="24"/>
        </w:rPr>
        <w:t xml:space="preserve"> był przygotowany do pra</w:t>
      </w:r>
      <w:r w:rsidR="00C80626">
        <w:rPr>
          <w:rFonts w:ascii="Times New Roman" w:hAnsi="Times New Roman"/>
          <w:sz w:val="24"/>
          <w:szCs w:val="24"/>
        </w:rPr>
        <w:t>c</w:t>
      </w:r>
      <w:r w:rsidR="00664F7F">
        <w:rPr>
          <w:rFonts w:ascii="Times New Roman" w:hAnsi="Times New Roman"/>
          <w:sz w:val="24"/>
          <w:szCs w:val="24"/>
        </w:rPr>
        <w:t xml:space="preserve">y </w:t>
      </w:r>
      <w:r w:rsidR="00C80626">
        <w:rPr>
          <w:rFonts w:ascii="Times New Roman" w:hAnsi="Times New Roman"/>
          <w:sz w:val="24"/>
          <w:szCs w:val="24"/>
        </w:rPr>
        <w:br/>
      </w:r>
      <w:r w:rsidR="008423B9">
        <w:rPr>
          <w:rFonts w:ascii="Times New Roman" w:hAnsi="Times New Roman"/>
          <w:sz w:val="24"/>
          <w:szCs w:val="24"/>
        </w:rPr>
        <w:t>w charakterze projektanta wnętrz</w:t>
      </w:r>
      <w:r w:rsidR="00664F7F">
        <w:rPr>
          <w:rFonts w:ascii="Times New Roman" w:hAnsi="Times New Roman"/>
          <w:sz w:val="24"/>
          <w:szCs w:val="24"/>
        </w:rPr>
        <w:t>.</w:t>
      </w:r>
      <w:r w:rsidR="00DD29E7">
        <w:rPr>
          <w:rFonts w:ascii="Times New Roman" w:hAnsi="Times New Roman"/>
          <w:sz w:val="24"/>
          <w:szCs w:val="24"/>
        </w:rPr>
        <w:t xml:space="preserve"> </w:t>
      </w:r>
      <w:r w:rsidR="00664F7F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należy wliczyć wszystkie pozycje zawarte w preliminarzu m.in.: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Koszty administrowania obiektem w trakcie </w:t>
      </w:r>
      <w:proofErr w:type="spellStart"/>
      <w:r w:rsidRPr="00164903">
        <w:rPr>
          <w:rFonts w:ascii="Times New Roman" w:hAnsi="Times New Roman"/>
          <w:sz w:val="24"/>
          <w:szCs w:val="24"/>
        </w:rPr>
        <w:t>szkolenia</w:t>
      </w:r>
      <w:proofErr w:type="spellEnd"/>
      <w:r w:rsidRPr="00164903">
        <w:rPr>
          <w:rFonts w:ascii="Times New Roman" w:hAnsi="Times New Roman"/>
          <w:sz w:val="24"/>
          <w:szCs w:val="24"/>
        </w:rPr>
        <w:t>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6E68DB" w:rsidRPr="00383583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proofErr w:type="spellStart"/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>zkolenia</w:t>
      </w:r>
      <w:proofErr w:type="spellEnd"/>
      <w:r w:rsidRPr="00164903">
        <w:rPr>
          <w:rFonts w:ascii="Times New Roman" w:hAnsi="Times New Roman"/>
          <w:sz w:val="24"/>
          <w:szCs w:val="24"/>
        </w:rPr>
        <w:t xml:space="preserve">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383583" w:rsidRPr="001E07DF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certyfikat, dyplom lub zaświadczenie potwierdzające ukończenie szkolenia,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903">
        <w:rPr>
          <w:rFonts w:ascii="Times New Roman" w:hAnsi="Times New Roman"/>
          <w:sz w:val="24"/>
          <w:szCs w:val="24"/>
        </w:rPr>
        <w:t xml:space="preserve">- zaświadczenie </w:t>
      </w:r>
      <w:r w:rsidRPr="00164903">
        <w:rPr>
          <w:rFonts w:ascii="Times New Roman" w:hAnsi="Times New Roman"/>
          <w:sz w:val="24"/>
          <w:szCs w:val="24"/>
          <w:lang w:eastAsia="pl-PL"/>
        </w:rPr>
        <w:t xml:space="preserve">zgodne z rozporządzeniem Ministra Pracy i Polityki Społecznej z dnia 14.09.2010 r. w sprawie standardów i warunków prowadzenia usług rynku pracy Dz. U.  2010 r., Nr 177, poz. 1193 z </w:t>
      </w:r>
      <w:proofErr w:type="spellStart"/>
      <w:r w:rsidRPr="0016490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164903">
        <w:rPr>
          <w:rFonts w:ascii="Times New Roman" w:hAnsi="Times New Roman"/>
          <w:sz w:val="24"/>
          <w:szCs w:val="24"/>
          <w:lang w:eastAsia="pl-PL"/>
        </w:rPr>
        <w:t>. zmian.) zawierającego: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b) imię i nazwisko oraz numer PESEL uczestnika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 a w przypadku cudzoziemca numer dokumentu stwierdzającego tożsamość,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d) formę i nazwę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e) okres trwania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>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f) miejsce i datę wydania zaświadczenia lub innego dokumentu potwierdzającego ukończenie </w:t>
      </w:r>
      <w:proofErr w:type="spellStart"/>
      <w:r w:rsidRPr="00164903">
        <w:rPr>
          <w:rFonts w:ascii="Times New Roman" w:hAnsi="Times New Roman"/>
          <w:i/>
          <w:sz w:val="24"/>
          <w:szCs w:val="24"/>
          <w:lang w:eastAsia="pl-PL"/>
        </w:rPr>
        <w:t>szkolenia</w:t>
      </w:r>
      <w:proofErr w:type="spellEnd"/>
      <w:r w:rsidRPr="00164903">
        <w:rPr>
          <w:rFonts w:ascii="Times New Roman" w:hAnsi="Times New Roman"/>
          <w:i/>
          <w:sz w:val="24"/>
          <w:szCs w:val="24"/>
          <w:lang w:eastAsia="pl-PL"/>
        </w:rPr>
        <w:t xml:space="preserve"> i uzyskanie kwalifikacji,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szkolenie,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Pr="00164903" w:rsidRDefault="00EF20AA">
      <w:pPr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755F"/>
    <w:multiLevelType w:val="hybridMultilevel"/>
    <w:tmpl w:val="36002740"/>
    <w:lvl w:ilvl="0" w:tplc="6CC8A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E4D09"/>
    <w:rsid w:val="0011376F"/>
    <w:rsid w:val="001253D1"/>
    <w:rsid w:val="00164903"/>
    <w:rsid w:val="001D3BDD"/>
    <w:rsid w:val="001E07DF"/>
    <w:rsid w:val="0023467F"/>
    <w:rsid w:val="00244318"/>
    <w:rsid w:val="002B1F4C"/>
    <w:rsid w:val="00306440"/>
    <w:rsid w:val="00312CE1"/>
    <w:rsid w:val="00383583"/>
    <w:rsid w:val="00387423"/>
    <w:rsid w:val="003A5FBC"/>
    <w:rsid w:val="003C087A"/>
    <w:rsid w:val="003D758A"/>
    <w:rsid w:val="00406349"/>
    <w:rsid w:val="00417902"/>
    <w:rsid w:val="00461AA6"/>
    <w:rsid w:val="004A762C"/>
    <w:rsid w:val="005877E5"/>
    <w:rsid w:val="0064302D"/>
    <w:rsid w:val="00647813"/>
    <w:rsid w:val="006508A4"/>
    <w:rsid w:val="00661FA2"/>
    <w:rsid w:val="00664F7F"/>
    <w:rsid w:val="00670763"/>
    <w:rsid w:val="006B472E"/>
    <w:rsid w:val="006B7613"/>
    <w:rsid w:val="006D3104"/>
    <w:rsid w:val="006E68DB"/>
    <w:rsid w:val="00705EA2"/>
    <w:rsid w:val="007972B5"/>
    <w:rsid w:val="008078BE"/>
    <w:rsid w:val="008423B9"/>
    <w:rsid w:val="008A5EE3"/>
    <w:rsid w:val="008E3484"/>
    <w:rsid w:val="008F0CE4"/>
    <w:rsid w:val="00925955"/>
    <w:rsid w:val="009405FA"/>
    <w:rsid w:val="00973124"/>
    <w:rsid w:val="00A05936"/>
    <w:rsid w:val="00A51EA2"/>
    <w:rsid w:val="00AE08A2"/>
    <w:rsid w:val="00B27C90"/>
    <w:rsid w:val="00B77589"/>
    <w:rsid w:val="00B82F12"/>
    <w:rsid w:val="00BB5607"/>
    <w:rsid w:val="00BE7B85"/>
    <w:rsid w:val="00C56CEE"/>
    <w:rsid w:val="00C80626"/>
    <w:rsid w:val="00C95DCC"/>
    <w:rsid w:val="00CA7496"/>
    <w:rsid w:val="00CE0072"/>
    <w:rsid w:val="00CE1309"/>
    <w:rsid w:val="00DD29E7"/>
    <w:rsid w:val="00DF7001"/>
    <w:rsid w:val="00E177E9"/>
    <w:rsid w:val="00E466BD"/>
    <w:rsid w:val="00E468A5"/>
    <w:rsid w:val="00E622D7"/>
    <w:rsid w:val="00E87AA5"/>
    <w:rsid w:val="00EB5265"/>
    <w:rsid w:val="00EE024C"/>
    <w:rsid w:val="00EE1E8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1C77-8B31-450F-944D-39AF1C67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2012-08-13T06:21:00Z</cp:lastPrinted>
  <dcterms:created xsi:type="dcterms:W3CDTF">2014-04-29T10:01:00Z</dcterms:created>
  <dcterms:modified xsi:type="dcterms:W3CDTF">2014-04-29T10:01:00Z</dcterms:modified>
</cp:coreProperties>
</file>