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903" w:rsidRPr="007C0F3F" w:rsidRDefault="00164903" w:rsidP="00164903">
      <w:pPr>
        <w:widowControl w:val="0"/>
        <w:spacing w:after="0"/>
        <w:jc w:val="center"/>
        <w:rPr>
          <w:rFonts w:ascii="Times New Roman" w:hAnsi="Times New Roman"/>
          <w:b/>
          <w:snapToGrid w:val="0"/>
          <w:color w:val="000000"/>
          <w:sz w:val="24"/>
          <w:szCs w:val="24"/>
        </w:rPr>
      </w:pPr>
      <w:r w:rsidRPr="007C0F3F">
        <w:rPr>
          <w:rFonts w:ascii="Times New Roman" w:hAnsi="Times New Roman"/>
          <w:b/>
          <w:snapToGrid w:val="0"/>
          <w:color w:val="000000"/>
          <w:sz w:val="24"/>
          <w:szCs w:val="24"/>
        </w:rPr>
        <w:t>OPIS PRZEDMIOTU ZAMÓWIENIA</w:t>
      </w:r>
    </w:p>
    <w:p w:rsidR="00164903" w:rsidRPr="007C0F3F" w:rsidRDefault="00164903" w:rsidP="00164903">
      <w:pPr>
        <w:pStyle w:val="Tekstpodstawowywcity"/>
        <w:spacing w:line="276" w:lineRule="auto"/>
        <w:jc w:val="center"/>
        <w:rPr>
          <w:b/>
          <w:snapToGrid w:val="0"/>
          <w:color w:val="000000"/>
          <w:szCs w:val="24"/>
        </w:rPr>
      </w:pPr>
      <w:r w:rsidRPr="007C0F3F">
        <w:rPr>
          <w:b/>
          <w:snapToGrid w:val="0"/>
          <w:color w:val="000000"/>
          <w:szCs w:val="24"/>
        </w:rPr>
        <w:t>Szkolenie pn.</w:t>
      </w:r>
    </w:p>
    <w:p w:rsidR="00164903" w:rsidRPr="007C0F3F" w:rsidRDefault="00383583" w:rsidP="00164903">
      <w:pPr>
        <w:pStyle w:val="Tekstpodstawowywcity"/>
        <w:spacing w:line="276" w:lineRule="auto"/>
        <w:ind w:left="0"/>
        <w:jc w:val="center"/>
        <w:rPr>
          <w:b/>
          <w:i/>
          <w:szCs w:val="24"/>
        </w:rPr>
      </w:pPr>
      <w:r w:rsidRPr="007C0F3F">
        <w:rPr>
          <w:b/>
          <w:i/>
          <w:szCs w:val="24"/>
        </w:rPr>
        <w:t>„</w:t>
      </w:r>
      <w:r w:rsidR="00CC7979">
        <w:rPr>
          <w:b/>
          <w:i/>
          <w:szCs w:val="24"/>
        </w:rPr>
        <w:t>Sprzedawca</w:t>
      </w:r>
      <w:r w:rsidR="00164903" w:rsidRPr="007C0F3F">
        <w:rPr>
          <w:b/>
          <w:i/>
          <w:szCs w:val="24"/>
        </w:rPr>
        <w:t>”</w:t>
      </w:r>
    </w:p>
    <w:p w:rsidR="00164903" w:rsidRPr="007C0F3F" w:rsidRDefault="00164903" w:rsidP="00164903">
      <w:pPr>
        <w:pStyle w:val="Tekstpodstawowywcity"/>
        <w:spacing w:line="276" w:lineRule="auto"/>
        <w:ind w:left="0"/>
        <w:jc w:val="center"/>
        <w:rPr>
          <w:b/>
          <w:i/>
          <w:szCs w:val="24"/>
        </w:rPr>
      </w:pPr>
    </w:p>
    <w:p w:rsidR="00670763" w:rsidRPr="007C0F3F" w:rsidRDefault="00164903" w:rsidP="00164903">
      <w:pPr>
        <w:numPr>
          <w:ilvl w:val="0"/>
          <w:numId w:val="1"/>
        </w:numPr>
        <w:spacing w:after="0"/>
        <w:ind w:hanging="51"/>
        <w:jc w:val="both"/>
        <w:rPr>
          <w:rFonts w:ascii="Times New Roman" w:hAnsi="Times New Roman"/>
          <w:sz w:val="24"/>
          <w:szCs w:val="24"/>
        </w:rPr>
      </w:pPr>
      <w:r w:rsidRPr="007C0F3F">
        <w:rPr>
          <w:rFonts w:ascii="Times New Roman" w:hAnsi="Times New Roman"/>
          <w:b/>
          <w:snapToGrid w:val="0"/>
          <w:sz w:val="24"/>
          <w:szCs w:val="24"/>
        </w:rPr>
        <w:t>Miejsce szkolenia</w:t>
      </w:r>
      <w:r w:rsidRPr="007C0F3F">
        <w:rPr>
          <w:rFonts w:ascii="Times New Roman" w:hAnsi="Times New Roman"/>
          <w:snapToGrid w:val="0"/>
          <w:sz w:val="24"/>
          <w:szCs w:val="24"/>
        </w:rPr>
        <w:t xml:space="preserve">: </w:t>
      </w:r>
      <w:r w:rsidRPr="007C0F3F">
        <w:rPr>
          <w:rFonts w:ascii="Times New Roman" w:hAnsi="Times New Roman"/>
          <w:sz w:val="24"/>
          <w:szCs w:val="24"/>
        </w:rPr>
        <w:t xml:space="preserve">zajęcia winny odbywać się na terenie Szydłowca lub w miejscowości oddalonej od Szydłowca nie więcej niż 50 minut jazdy najtańszym środkiem komunikacji publicznej. </w:t>
      </w:r>
    </w:p>
    <w:p w:rsidR="00164903" w:rsidRPr="007C0F3F" w:rsidRDefault="00164903" w:rsidP="00164903">
      <w:pPr>
        <w:numPr>
          <w:ilvl w:val="0"/>
          <w:numId w:val="1"/>
        </w:numPr>
        <w:spacing w:after="0"/>
        <w:ind w:hanging="51"/>
        <w:jc w:val="both"/>
        <w:rPr>
          <w:rFonts w:ascii="Times New Roman" w:hAnsi="Times New Roman"/>
          <w:sz w:val="24"/>
          <w:szCs w:val="24"/>
        </w:rPr>
      </w:pPr>
      <w:r w:rsidRPr="007C0F3F">
        <w:rPr>
          <w:rFonts w:ascii="Times New Roman" w:hAnsi="Times New Roman"/>
          <w:b/>
          <w:snapToGrid w:val="0"/>
          <w:color w:val="000000"/>
          <w:sz w:val="24"/>
          <w:szCs w:val="24"/>
        </w:rPr>
        <w:t>Termin szkolenia</w:t>
      </w:r>
      <w:r w:rsidRPr="007C0F3F">
        <w:rPr>
          <w:rFonts w:ascii="Times New Roman" w:hAnsi="Times New Roman"/>
          <w:snapToGrid w:val="0"/>
          <w:color w:val="000000"/>
          <w:sz w:val="24"/>
          <w:szCs w:val="24"/>
        </w:rPr>
        <w:t xml:space="preserve">: </w:t>
      </w:r>
      <w:r w:rsidRPr="007C0F3F">
        <w:rPr>
          <w:rFonts w:ascii="Times New Roman" w:hAnsi="Times New Roman"/>
          <w:b/>
          <w:snapToGrid w:val="0"/>
          <w:color w:val="000000"/>
          <w:sz w:val="24"/>
          <w:szCs w:val="24"/>
        </w:rPr>
        <w:t>do uzgodnienia, jednak</w:t>
      </w:r>
      <w:r w:rsidRPr="007C0F3F">
        <w:rPr>
          <w:rStyle w:val="FontStyle16"/>
          <w:i/>
          <w:sz w:val="24"/>
          <w:szCs w:val="24"/>
        </w:rPr>
        <w:t xml:space="preserve"> </w:t>
      </w:r>
      <w:r w:rsidRPr="007C0F3F">
        <w:rPr>
          <w:rStyle w:val="FontStyle16"/>
          <w:sz w:val="24"/>
          <w:szCs w:val="24"/>
        </w:rPr>
        <w:t>s</w:t>
      </w:r>
      <w:r w:rsidR="00C32CE5" w:rsidRPr="007C0F3F">
        <w:rPr>
          <w:rStyle w:val="FontStyle16"/>
          <w:sz w:val="24"/>
          <w:szCs w:val="24"/>
        </w:rPr>
        <w:t>zkolenie powinno</w:t>
      </w:r>
      <w:r w:rsidR="004B5B0B" w:rsidRPr="007C0F3F">
        <w:rPr>
          <w:rStyle w:val="FontStyle16"/>
          <w:sz w:val="24"/>
          <w:szCs w:val="24"/>
        </w:rPr>
        <w:t xml:space="preserve"> najpóźniej</w:t>
      </w:r>
      <w:r w:rsidR="00C32CE5" w:rsidRPr="007C0F3F">
        <w:rPr>
          <w:rStyle w:val="FontStyle16"/>
          <w:sz w:val="24"/>
          <w:szCs w:val="24"/>
        </w:rPr>
        <w:t xml:space="preserve"> rozpocząć się </w:t>
      </w:r>
      <w:r w:rsidR="00713893" w:rsidRPr="007C0F3F">
        <w:rPr>
          <w:rStyle w:val="FontStyle16"/>
          <w:sz w:val="24"/>
          <w:szCs w:val="24"/>
        </w:rPr>
        <w:br/>
      </w:r>
      <w:r w:rsidR="000545FA" w:rsidRPr="007C0F3F">
        <w:rPr>
          <w:rStyle w:val="FontStyle16"/>
          <w:sz w:val="24"/>
          <w:szCs w:val="24"/>
        </w:rPr>
        <w:t xml:space="preserve">w </w:t>
      </w:r>
      <w:r w:rsidR="00E70D95">
        <w:rPr>
          <w:rStyle w:val="FontStyle16"/>
          <w:sz w:val="24"/>
          <w:szCs w:val="24"/>
        </w:rPr>
        <w:t>pierwszej połowie kwietnia</w:t>
      </w:r>
      <w:r w:rsidR="000545FA" w:rsidRPr="007C0F3F">
        <w:rPr>
          <w:rStyle w:val="FontStyle16"/>
          <w:sz w:val="24"/>
          <w:szCs w:val="24"/>
        </w:rPr>
        <w:t xml:space="preserve"> </w:t>
      </w:r>
      <w:r w:rsidRPr="007C0F3F">
        <w:rPr>
          <w:rStyle w:val="FontStyle16"/>
          <w:sz w:val="24"/>
          <w:szCs w:val="24"/>
        </w:rPr>
        <w:t>201</w:t>
      </w:r>
      <w:r w:rsidR="00E70D95">
        <w:rPr>
          <w:rStyle w:val="FontStyle16"/>
          <w:sz w:val="24"/>
          <w:szCs w:val="24"/>
        </w:rPr>
        <w:t>8</w:t>
      </w:r>
      <w:r w:rsidRPr="007C0F3F">
        <w:rPr>
          <w:rStyle w:val="FontStyle16"/>
          <w:sz w:val="24"/>
          <w:szCs w:val="24"/>
        </w:rPr>
        <w:t xml:space="preserve"> r.</w:t>
      </w:r>
    </w:p>
    <w:p w:rsidR="00164903" w:rsidRPr="007C0F3F" w:rsidRDefault="00164903" w:rsidP="00164903">
      <w:pPr>
        <w:numPr>
          <w:ilvl w:val="0"/>
          <w:numId w:val="1"/>
        </w:numPr>
        <w:tabs>
          <w:tab w:val="left" w:pos="340"/>
          <w:tab w:val="left" w:pos="2155"/>
          <w:tab w:val="left" w:leader="dot" w:pos="8505"/>
        </w:tabs>
        <w:spacing w:after="0"/>
        <w:ind w:hanging="51"/>
        <w:jc w:val="both"/>
        <w:rPr>
          <w:rFonts w:ascii="Times New Roman" w:hAnsi="Times New Roman"/>
          <w:sz w:val="24"/>
          <w:szCs w:val="24"/>
        </w:rPr>
      </w:pPr>
      <w:r w:rsidRPr="007C0F3F">
        <w:rPr>
          <w:rFonts w:ascii="Times New Roman" w:hAnsi="Times New Roman"/>
          <w:b/>
          <w:sz w:val="24"/>
          <w:szCs w:val="24"/>
        </w:rPr>
        <w:t>Ilość uczestników szkolenia</w:t>
      </w:r>
      <w:r w:rsidRPr="007C0F3F">
        <w:rPr>
          <w:rFonts w:ascii="Times New Roman" w:hAnsi="Times New Roman"/>
          <w:sz w:val="24"/>
          <w:szCs w:val="24"/>
        </w:rPr>
        <w:t xml:space="preserve">: </w:t>
      </w:r>
      <w:r w:rsidRPr="007C0F3F">
        <w:rPr>
          <w:rFonts w:ascii="Times New Roman" w:hAnsi="Times New Roman"/>
          <w:b/>
          <w:sz w:val="24"/>
          <w:szCs w:val="24"/>
        </w:rPr>
        <w:t>1</w:t>
      </w:r>
      <w:r w:rsidRPr="007C0F3F">
        <w:rPr>
          <w:rFonts w:ascii="Times New Roman" w:hAnsi="Times New Roman"/>
          <w:sz w:val="24"/>
          <w:szCs w:val="24"/>
        </w:rPr>
        <w:t xml:space="preserve"> </w:t>
      </w:r>
      <w:r w:rsidRPr="007C0F3F">
        <w:rPr>
          <w:rFonts w:ascii="Times New Roman" w:hAnsi="Times New Roman"/>
          <w:b/>
          <w:sz w:val="24"/>
          <w:szCs w:val="24"/>
        </w:rPr>
        <w:t>osoba.</w:t>
      </w:r>
    </w:p>
    <w:p w:rsidR="00164903" w:rsidRPr="007C0F3F" w:rsidRDefault="00164903" w:rsidP="00164903">
      <w:pPr>
        <w:numPr>
          <w:ilvl w:val="0"/>
          <w:numId w:val="1"/>
        </w:numPr>
        <w:tabs>
          <w:tab w:val="left" w:pos="2155"/>
          <w:tab w:val="left" w:leader="dot" w:pos="8505"/>
        </w:tabs>
        <w:spacing w:after="0"/>
        <w:ind w:hanging="51"/>
        <w:jc w:val="both"/>
        <w:rPr>
          <w:rFonts w:ascii="Times New Roman" w:hAnsi="Times New Roman"/>
          <w:sz w:val="24"/>
          <w:szCs w:val="24"/>
        </w:rPr>
      </w:pPr>
      <w:r w:rsidRPr="007C0F3F">
        <w:rPr>
          <w:rFonts w:ascii="Times New Roman" w:hAnsi="Times New Roman"/>
          <w:sz w:val="24"/>
          <w:szCs w:val="24"/>
        </w:rPr>
        <w:t xml:space="preserve">Celem intensyfikacji szkoleń oraz przeciwdziałania rozciągnięciu szkolenia w czasie, zajęcia powinny być realizowane wg planu nauczania obejmującego przeciętnie </w:t>
      </w:r>
      <w:r w:rsidRPr="007C0F3F">
        <w:rPr>
          <w:rFonts w:ascii="Times New Roman" w:hAnsi="Times New Roman"/>
          <w:b/>
          <w:sz w:val="24"/>
          <w:szCs w:val="24"/>
        </w:rPr>
        <w:t xml:space="preserve">nie mniej niż </w:t>
      </w:r>
      <w:r w:rsidR="00E177E9" w:rsidRPr="007C0F3F">
        <w:rPr>
          <w:rFonts w:ascii="Times New Roman" w:hAnsi="Times New Roman"/>
          <w:b/>
          <w:sz w:val="24"/>
          <w:szCs w:val="24"/>
        </w:rPr>
        <w:br/>
      </w:r>
      <w:r w:rsidRPr="007C0F3F">
        <w:rPr>
          <w:rFonts w:ascii="Times New Roman" w:hAnsi="Times New Roman"/>
          <w:b/>
          <w:sz w:val="24"/>
          <w:szCs w:val="24"/>
        </w:rPr>
        <w:t xml:space="preserve">25 godzin zegarowych w tygodniu i nie mniej niż 150 godzin miesięcznie. </w:t>
      </w:r>
      <w:r w:rsidRPr="007C0F3F">
        <w:rPr>
          <w:rFonts w:ascii="Times New Roman" w:hAnsi="Times New Roman"/>
          <w:sz w:val="24"/>
          <w:szCs w:val="24"/>
        </w:rPr>
        <w:t xml:space="preserve">Zajęcia powinny odbywać się w dni powszednie, z wyjątkiem sobót, niedziel i dni świątecznych. Zajęcia powinny rozpoczynać się nie wcześniej niż o godz. 7.30 i kończyć nie później niż </w:t>
      </w:r>
      <w:r w:rsidR="00E177E9" w:rsidRPr="007C0F3F">
        <w:rPr>
          <w:rFonts w:ascii="Times New Roman" w:hAnsi="Times New Roman"/>
          <w:sz w:val="24"/>
          <w:szCs w:val="24"/>
        </w:rPr>
        <w:br/>
      </w:r>
      <w:r w:rsidRPr="007C0F3F">
        <w:rPr>
          <w:rFonts w:ascii="Times New Roman" w:hAnsi="Times New Roman"/>
          <w:sz w:val="24"/>
          <w:szCs w:val="24"/>
        </w:rPr>
        <w:t xml:space="preserve">o godzinie 17.30. </w:t>
      </w:r>
      <w:r w:rsidRPr="007C0F3F">
        <w:rPr>
          <w:rFonts w:ascii="Times New Roman" w:hAnsi="Times New Roman"/>
          <w:sz w:val="24"/>
          <w:szCs w:val="24"/>
          <w:u w:val="single"/>
        </w:rPr>
        <w:t>(</w:t>
      </w:r>
      <w:r w:rsidRPr="007C0F3F">
        <w:rPr>
          <w:rFonts w:ascii="Times New Roman" w:hAnsi="Times New Roman"/>
          <w:b/>
          <w:i/>
          <w:sz w:val="24"/>
          <w:szCs w:val="24"/>
          <w:u w:val="single"/>
        </w:rPr>
        <w:t>Godzina zegarowa kursu</w:t>
      </w:r>
      <w:r w:rsidRPr="007C0F3F">
        <w:rPr>
          <w:rFonts w:ascii="Times New Roman" w:hAnsi="Times New Roman"/>
          <w:i/>
          <w:sz w:val="24"/>
          <w:szCs w:val="24"/>
        </w:rPr>
        <w:t xml:space="preserve"> liczy 60 minut i obejmuje zajęcia edukacyjne liczące 45 minut oraz przerwę liczącą średnio 15 minut, gdyż długość przerw może być ustalana w sposób elastyczny. Sumowane przerwy nie mogą jednak skracać czasu trwania szkolenia).</w:t>
      </w:r>
    </w:p>
    <w:p w:rsidR="00973124" w:rsidRPr="001D7D02" w:rsidRDefault="00164903" w:rsidP="00E468A5">
      <w:pPr>
        <w:numPr>
          <w:ilvl w:val="0"/>
          <w:numId w:val="1"/>
        </w:numPr>
        <w:tabs>
          <w:tab w:val="left" w:pos="340"/>
          <w:tab w:val="left" w:leader="dot" w:pos="2694"/>
          <w:tab w:val="left" w:leader="dot" w:pos="4678"/>
          <w:tab w:val="left" w:leader="dot" w:pos="8789"/>
        </w:tabs>
        <w:spacing w:after="0"/>
        <w:ind w:hanging="51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C0F3F">
        <w:rPr>
          <w:rFonts w:ascii="Times New Roman" w:hAnsi="Times New Roman"/>
          <w:sz w:val="24"/>
          <w:szCs w:val="24"/>
        </w:rPr>
        <w:t xml:space="preserve">Łączna liczba godzin zegarowych szkolenia przypadająca na 1 osobę szkoloną powinna wynosić </w:t>
      </w:r>
      <w:r w:rsidR="004B5B0B" w:rsidRPr="007C0F3F">
        <w:rPr>
          <w:rFonts w:ascii="Times New Roman" w:hAnsi="Times New Roman"/>
          <w:b/>
          <w:sz w:val="24"/>
          <w:szCs w:val="24"/>
        </w:rPr>
        <w:t xml:space="preserve">nie mniej niż </w:t>
      </w:r>
      <w:r w:rsidR="00E70D95">
        <w:rPr>
          <w:rFonts w:ascii="Times New Roman" w:hAnsi="Times New Roman"/>
          <w:b/>
          <w:sz w:val="24"/>
          <w:szCs w:val="24"/>
        </w:rPr>
        <w:t>1</w:t>
      </w:r>
      <w:r w:rsidR="00FE4501">
        <w:rPr>
          <w:rFonts w:ascii="Times New Roman" w:hAnsi="Times New Roman"/>
          <w:b/>
          <w:sz w:val="24"/>
          <w:szCs w:val="24"/>
        </w:rPr>
        <w:t>0</w:t>
      </w:r>
      <w:r w:rsidR="002617E1">
        <w:rPr>
          <w:rFonts w:ascii="Times New Roman" w:hAnsi="Times New Roman"/>
          <w:b/>
          <w:sz w:val="24"/>
          <w:szCs w:val="24"/>
        </w:rPr>
        <w:t>0</w:t>
      </w:r>
      <w:r w:rsidR="00CE1309" w:rsidRPr="007C0F3F">
        <w:rPr>
          <w:rFonts w:ascii="Times New Roman" w:hAnsi="Times New Roman"/>
          <w:b/>
          <w:sz w:val="24"/>
          <w:szCs w:val="24"/>
        </w:rPr>
        <w:t xml:space="preserve"> g</w:t>
      </w:r>
      <w:r w:rsidRPr="007C0F3F">
        <w:rPr>
          <w:rFonts w:ascii="Times New Roman" w:hAnsi="Times New Roman"/>
          <w:b/>
          <w:sz w:val="24"/>
          <w:szCs w:val="24"/>
        </w:rPr>
        <w:t>odzin</w:t>
      </w:r>
      <w:r w:rsidR="00CE1309" w:rsidRPr="007C0F3F">
        <w:rPr>
          <w:rFonts w:ascii="Times New Roman" w:hAnsi="Times New Roman"/>
          <w:sz w:val="24"/>
          <w:szCs w:val="24"/>
        </w:rPr>
        <w:t xml:space="preserve"> i dzielić się na</w:t>
      </w:r>
      <w:r w:rsidRPr="007C0F3F">
        <w:rPr>
          <w:rFonts w:ascii="Times New Roman" w:hAnsi="Times New Roman"/>
          <w:sz w:val="24"/>
          <w:szCs w:val="24"/>
        </w:rPr>
        <w:t xml:space="preserve"> część teoretyczn</w:t>
      </w:r>
      <w:r w:rsidR="00CE1309" w:rsidRPr="007C0F3F">
        <w:rPr>
          <w:rFonts w:ascii="Times New Roman" w:hAnsi="Times New Roman"/>
          <w:sz w:val="24"/>
          <w:szCs w:val="24"/>
        </w:rPr>
        <w:t>ą</w:t>
      </w:r>
      <w:r w:rsidRPr="007C0F3F">
        <w:rPr>
          <w:rFonts w:ascii="Times New Roman" w:hAnsi="Times New Roman"/>
          <w:sz w:val="24"/>
          <w:szCs w:val="24"/>
        </w:rPr>
        <w:t xml:space="preserve"> </w:t>
      </w:r>
      <w:r w:rsidR="00387423" w:rsidRPr="007C0F3F">
        <w:rPr>
          <w:rFonts w:ascii="Times New Roman" w:hAnsi="Times New Roman"/>
          <w:sz w:val="24"/>
          <w:szCs w:val="24"/>
        </w:rPr>
        <w:t>i</w:t>
      </w:r>
      <w:r w:rsidRPr="007C0F3F">
        <w:rPr>
          <w:rFonts w:ascii="Times New Roman" w:hAnsi="Times New Roman"/>
          <w:sz w:val="24"/>
          <w:szCs w:val="24"/>
        </w:rPr>
        <w:t xml:space="preserve"> praktyczn</w:t>
      </w:r>
      <w:r w:rsidR="00CE1309" w:rsidRPr="007C0F3F">
        <w:rPr>
          <w:rFonts w:ascii="Times New Roman" w:hAnsi="Times New Roman"/>
          <w:sz w:val="24"/>
          <w:szCs w:val="24"/>
        </w:rPr>
        <w:t>ą</w:t>
      </w:r>
      <w:r w:rsidR="00053769" w:rsidRPr="007C0F3F">
        <w:rPr>
          <w:rFonts w:ascii="Times New Roman" w:hAnsi="Times New Roman"/>
          <w:sz w:val="24"/>
          <w:szCs w:val="24"/>
        </w:rPr>
        <w:t xml:space="preserve"> z czego część praktyczna </w:t>
      </w:r>
      <w:r w:rsidR="00E70D95">
        <w:rPr>
          <w:rFonts w:ascii="Times New Roman" w:hAnsi="Times New Roman"/>
          <w:sz w:val="24"/>
          <w:szCs w:val="24"/>
        </w:rPr>
        <w:t>powinna stanowić nie mniej niż 8</w:t>
      </w:r>
      <w:r w:rsidR="00053769" w:rsidRPr="007C0F3F">
        <w:rPr>
          <w:rFonts w:ascii="Times New Roman" w:hAnsi="Times New Roman"/>
          <w:sz w:val="24"/>
          <w:szCs w:val="24"/>
        </w:rPr>
        <w:t>0% ogólnej liczby godzin szkolenia</w:t>
      </w:r>
      <w:r w:rsidR="001253D1" w:rsidRPr="007C0F3F">
        <w:rPr>
          <w:rFonts w:ascii="Times New Roman" w:hAnsi="Times New Roman"/>
          <w:sz w:val="24"/>
          <w:szCs w:val="24"/>
        </w:rPr>
        <w:t>.</w:t>
      </w:r>
      <w:r w:rsidR="00CE1309" w:rsidRPr="007C0F3F">
        <w:rPr>
          <w:rFonts w:ascii="Times New Roman" w:hAnsi="Times New Roman"/>
          <w:sz w:val="24"/>
          <w:szCs w:val="24"/>
        </w:rPr>
        <w:t xml:space="preserve"> </w:t>
      </w:r>
      <w:r w:rsidR="001D7D02" w:rsidRPr="001D7D02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2617E1" w:rsidRPr="001D7D02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164903" w:rsidRPr="007C0F3F" w:rsidRDefault="00164903" w:rsidP="00543937">
      <w:pPr>
        <w:numPr>
          <w:ilvl w:val="0"/>
          <w:numId w:val="1"/>
        </w:numPr>
        <w:tabs>
          <w:tab w:val="left" w:leader="dot" w:pos="2155"/>
          <w:tab w:val="left" w:leader="dot" w:pos="8505"/>
        </w:tabs>
        <w:spacing w:after="0"/>
        <w:ind w:hanging="51"/>
        <w:jc w:val="both"/>
        <w:rPr>
          <w:rFonts w:ascii="Times New Roman" w:hAnsi="Times New Roman"/>
          <w:snapToGrid w:val="0"/>
          <w:sz w:val="24"/>
          <w:szCs w:val="24"/>
        </w:rPr>
      </w:pPr>
      <w:r w:rsidRPr="007C0F3F">
        <w:rPr>
          <w:rFonts w:ascii="Times New Roman" w:hAnsi="Times New Roman"/>
          <w:snapToGrid w:val="0"/>
          <w:sz w:val="24"/>
          <w:szCs w:val="24"/>
        </w:rPr>
        <w:t xml:space="preserve">Program szkolenia musi być sporządzony zgodnie </w:t>
      </w:r>
      <w:r w:rsidRPr="007C0F3F">
        <w:rPr>
          <w:rFonts w:ascii="Times New Roman" w:hAnsi="Times New Roman"/>
          <w:sz w:val="24"/>
          <w:szCs w:val="24"/>
        </w:rPr>
        <w:t xml:space="preserve">z </w:t>
      </w:r>
      <w:r w:rsidRPr="007C0F3F">
        <w:rPr>
          <w:rFonts w:ascii="Times New Roman" w:hAnsi="Times New Roman"/>
          <w:spacing w:val="-10"/>
          <w:sz w:val="24"/>
          <w:szCs w:val="24"/>
        </w:rPr>
        <w:t>Modułowymi Programami Szkolenia Zawodowego Ministerstwa Pracy i Polityki Społecznej (www.standardyiszkolenia.praca.gov.pl)</w:t>
      </w:r>
      <w:r w:rsidRPr="007C0F3F">
        <w:rPr>
          <w:rFonts w:ascii="Times New Roman" w:hAnsi="Times New Roman"/>
          <w:sz w:val="24"/>
          <w:szCs w:val="24"/>
        </w:rPr>
        <w:t xml:space="preserve"> </w:t>
      </w:r>
      <w:r w:rsidR="00E177E9" w:rsidRPr="007C0F3F">
        <w:rPr>
          <w:rFonts w:ascii="Times New Roman" w:hAnsi="Times New Roman"/>
          <w:sz w:val="24"/>
          <w:szCs w:val="24"/>
        </w:rPr>
        <w:br/>
      </w:r>
      <w:r w:rsidRPr="007C0F3F">
        <w:rPr>
          <w:rFonts w:ascii="Times New Roman" w:hAnsi="Times New Roman"/>
          <w:sz w:val="24"/>
          <w:szCs w:val="24"/>
        </w:rPr>
        <w:t xml:space="preserve">i powinien obejmować </w:t>
      </w:r>
      <w:r w:rsidRPr="007C0F3F">
        <w:rPr>
          <w:rFonts w:ascii="Times New Roman" w:hAnsi="Times New Roman"/>
          <w:b/>
          <w:sz w:val="24"/>
          <w:szCs w:val="24"/>
        </w:rPr>
        <w:t>co najmniej</w:t>
      </w:r>
      <w:r w:rsidRPr="007C0F3F">
        <w:rPr>
          <w:rFonts w:ascii="Times New Roman" w:hAnsi="Times New Roman"/>
          <w:sz w:val="24"/>
          <w:szCs w:val="24"/>
        </w:rPr>
        <w:t xml:space="preserve"> wymagane minimum programowe zamieszczone poniżej:</w:t>
      </w:r>
    </w:p>
    <w:p w:rsidR="00164903" w:rsidRDefault="00164903" w:rsidP="00705DDE">
      <w:pPr>
        <w:pStyle w:val="Tekstpodstawowywcity"/>
        <w:spacing w:line="276" w:lineRule="auto"/>
        <w:ind w:left="0"/>
        <w:rPr>
          <w:szCs w:val="24"/>
        </w:rPr>
      </w:pPr>
      <w:r w:rsidRPr="007C0F3F">
        <w:rPr>
          <w:b/>
          <w:i/>
          <w:szCs w:val="24"/>
        </w:rPr>
        <w:t xml:space="preserve">Program szkolenia </w:t>
      </w:r>
      <w:r w:rsidR="00461AA6" w:rsidRPr="007C0F3F">
        <w:rPr>
          <w:b/>
          <w:i/>
          <w:szCs w:val="24"/>
        </w:rPr>
        <w:t xml:space="preserve">powinien </w:t>
      </w:r>
      <w:r w:rsidRPr="007C0F3F">
        <w:rPr>
          <w:b/>
          <w:i/>
          <w:szCs w:val="24"/>
        </w:rPr>
        <w:t>obejmować m.in. zagadnienia</w:t>
      </w:r>
      <w:r w:rsidRPr="007C0F3F">
        <w:rPr>
          <w:szCs w:val="24"/>
        </w:rPr>
        <w:t xml:space="preserve">:  </w:t>
      </w:r>
    </w:p>
    <w:p w:rsidR="00CC7979" w:rsidRPr="005D4CF1" w:rsidRDefault="00CC7979" w:rsidP="00CC7979">
      <w:pPr>
        <w:pStyle w:val="Tekstpodstawowywcity"/>
        <w:spacing w:line="276" w:lineRule="auto"/>
        <w:ind w:left="0"/>
        <w:rPr>
          <w:b/>
          <w:szCs w:val="24"/>
        </w:rPr>
      </w:pPr>
      <w:r w:rsidRPr="005D4CF1">
        <w:rPr>
          <w:b/>
          <w:szCs w:val="24"/>
        </w:rPr>
        <w:t>Sprzedawca:</w:t>
      </w:r>
    </w:p>
    <w:p w:rsidR="00CC7979" w:rsidRDefault="00CC7979" w:rsidP="00D15D13">
      <w:pPr>
        <w:numPr>
          <w:ilvl w:val="0"/>
          <w:numId w:val="7"/>
        </w:num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Pr="00CC7979">
        <w:rPr>
          <w:rFonts w:ascii="Times New Roman" w:eastAsia="Times New Roman" w:hAnsi="Times New Roman"/>
          <w:sz w:val="24"/>
          <w:szCs w:val="24"/>
          <w:lang w:eastAsia="pl-PL"/>
        </w:rPr>
        <w:t>odstawowe zadania i obowiązki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CC7979" w:rsidRPr="00077396" w:rsidRDefault="00CC7979" w:rsidP="00D15D13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Pr="00077396">
        <w:rPr>
          <w:rFonts w:ascii="Times New Roman" w:eastAsia="Times New Roman" w:hAnsi="Times New Roman"/>
          <w:sz w:val="24"/>
          <w:szCs w:val="24"/>
          <w:lang w:eastAsia="pl-PL"/>
        </w:rPr>
        <w:t>dpowiedzialność kasjera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CC7979" w:rsidRPr="00077396" w:rsidRDefault="00CC7979" w:rsidP="00D15D13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Pr="00077396">
        <w:rPr>
          <w:rFonts w:ascii="Times New Roman" w:eastAsia="Times New Roman" w:hAnsi="Times New Roman"/>
          <w:sz w:val="24"/>
          <w:szCs w:val="24"/>
          <w:lang w:eastAsia="pl-PL"/>
        </w:rPr>
        <w:t>pis i organizacja stanowiska handlowego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CC7979" w:rsidRPr="00077396" w:rsidRDefault="00CC7979" w:rsidP="00D15D13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F</w:t>
      </w:r>
      <w:r w:rsidRPr="00077396">
        <w:rPr>
          <w:rFonts w:ascii="Times New Roman" w:eastAsia="Times New Roman" w:hAnsi="Times New Roman"/>
          <w:sz w:val="24"/>
          <w:szCs w:val="24"/>
          <w:lang w:eastAsia="pl-PL"/>
        </w:rPr>
        <w:t>achowe i atrakcyjne zaprezentowanie produktu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CC7979" w:rsidRPr="00077396" w:rsidRDefault="00CC7979" w:rsidP="00D15D13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T</w:t>
      </w:r>
      <w:r w:rsidRPr="00077396">
        <w:rPr>
          <w:rFonts w:ascii="Times New Roman" w:eastAsia="Times New Roman" w:hAnsi="Times New Roman"/>
          <w:sz w:val="24"/>
          <w:szCs w:val="24"/>
          <w:lang w:eastAsia="pl-PL"/>
        </w:rPr>
        <w:t>echniki sprzedaży i zasady prowadzenia rozmów handlowych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CC7979" w:rsidRPr="00077396" w:rsidRDefault="00CC7979" w:rsidP="00D15D13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T</w:t>
      </w:r>
      <w:r w:rsidRPr="00077396">
        <w:rPr>
          <w:rFonts w:ascii="Times New Roman" w:eastAsia="Times New Roman" w:hAnsi="Times New Roman"/>
          <w:sz w:val="24"/>
          <w:szCs w:val="24"/>
          <w:lang w:eastAsia="pl-PL"/>
        </w:rPr>
        <w:t>ransakcja sprzedaży (przyjmowanie należności od klientów w formie gotówki, czeku, karty kredytowej, bonu towarowego)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CC7979" w:rsidRPr="00077396" w:rsidRDefault="00CC7979" w:rsidP="00D15D13">
      <w:pPr>
        <w:numPr>
          <w:ilvl w:val="0"/>
          <w:numId w:val="7"/>
        </w:num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Pr="00077396">
        <w:rPr>
          <w:rFonts w:ascii="Times New Roman" w:eastAsia="Times New Roman" w:hAnsi="Times New Roman"/>
          <w:sz w:val="24"/>
          <w:szCs w:val="24"/>
          <w:lang w:eastAsia="pl-PL"/>
        </w:rPr>
        <w:t>rzyjmowanie reklamacji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CC7979" w:rsidRPr="00077396" w:rsidRDefault="00CC7979" w:rsidP="00D15D13">
      <w:pPr>
        <w:numPr>
          <w:ilvl w:val="0"/>
          <w:numId w:val="7"/>
        </w:num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R</w:t>
      </w:r>
      <w:r w:rsidRPr="00077396">
        <w:rPr>
          <w:rFonts w:ascii="Times New Roman" w:eastAsia="Times New Roman" w:hAnsi="Times New Roman"/>
          <w:sz w:val="24"/>
          <w:szCs w:val="24"/>
          <w:lang w:eastAsia="pl-PL"/>
        </w:rPr>
        <w:t>ozliczanie utargu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CC7979" w:rsidRDefault="005D4CF1" w:rsidP="00D15D13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5D4CF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Obsługa kasy fiskalnej: </w:t>
      </w:r>
    </w:p>
    <w:p w:rsidR="005D4CF1" w:rsidRPr="00AE19AB" w:rsidRDefault="005D4CF1" w:rsidP="00D15D13">
      <w:pPr>
        <w:pStyle w:val="Akapitzlist"/>
        <w:numPr>
          <w:ilvl w:val="0"/>
          <w:numId w:val="11"/>
        </w:numPr>
        <w:tabs>
          <w:tab w:val="left" w:leader="dot" w:pos="2155"/>
          <w:tab w:val="left" w:leader="dot" w:pos="8505"/>
        </w:tabs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  <w:r w:rsidRPr="00AE19AB">
        <w:rPr>
          <w:rFonts w:ascii="Times New Roman" w:eastAsia="Times New Roman" w:hAnsi="Times New Roman"/>
          <w:sz w:val="24"/>
          <w:szCs w:val="24"/>
          <w:lang w:eastAsia="pl-PL"/>
        </w:rPr>
        <w:t>Podstawowe akty prawne regulujące obowiązek posiadania kasy fiskalnej w placówce oraz określające obowiązki wynikające z ich posiadania.</w:t>
      </w:r>
    </w:p>
    <w:p w:rsidR="005D4CF1" w:rsidRPr="00AE19AB" w:rsidRDefault="005D4CF1" w:rsidP="00D15D13">
      <w:pPr>
        <w:pStyle w:val="Akapitzlist"/>
        <w:numPr>
          <w:ilvl w:val="0"/>
          <w:numId w:val="11"/>
        </w:numPr>
        <w:tabs>
          <w:tab w:val="left" w:leader="dot" w:pos="2155"/>
          <w:tab w:val="left" w:leader="dot" w:pos="8505"/>
        </w:tabs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  <w:r w:rsidRPr="00AE19AB">
        <w:rPr>
          <w:rFonts w:ascii="Times New Roman" w:eastAsia="Times New Roman" w:hAnsi="Times New Roman"/>
          <w:sz w:val="24"/>
          <w:szCs w:val="24"/>
          <w:lang w:eastAsia="pl-PL"/>
        </w:rPr>
        <w:t xml:space="preserve">Podstawowe pojęcia fiskalne (paragon fiskalny, stawki </w:t>
      </w:r>
      <w:proofErr w:type="spellStart"/>
      <w:r w:rsidRPr="00AE19AB">
        <w:rPr>
          <w:rFonts w:ascii="Times New Roman" w:eastAsia="Times New Roman" w:hAnsi="Times New Roman"/>
          <w:sz w:val="24"/>
          <w:szCs w:val="24"/>
          <w:lang w:eastAsia="pl-PL"/>
        </w:rPr>
        <w:t>Vat</w:t>
      </w:r>
      <w:proofErr w:type="spellEnd"/>
      <w:r w:rsidRPr="00AE19AB">
        <w:rPr>
          <w:rFonts w:ascii="Times New Roman" w:eastAsia="Times New Roman" w:hAnsi="Times New Roman"/>
          <w:sz w:val="24"/>
          <w:szCs w:val="24"/>
          <w:lang w:eastAsia="pl-PL"/>
        </w:rPr>
        <w:t>, PLN, raport dobowy, rapor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t miesięczny,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fiskalizacja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>, itd.)</w:t>
      </w:r>
      <w:r w:rsidR="00D15D13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5D4CF1" w:rsidRPr="00EA02EB" w:rsidRDefault="005D4CF1" w:rsidP="00D15D13">
      <w:pPr>
        <w:numPr>
          <w:ilvl w:val="0"/>
          <w:numId w:val="1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A02EB">
        <w:rPr>
          <w:rFonts w:ascii="Times New Roman" w:eastAsia="Times New Roman" w:hAnsi="Times New Roman"/>
          <w:sz w:val="24"/>
          <w:szCs w:val="24"/>
          <w:lang w:eastAsia="pl-PL"/>
        </w:rPr>
        <w:t xml:space="preserve">Podstawowe pojęcia fiskalne (paragon fiskalny, stawki </w:t>
      </w:r>
      <w:proofErr w:type="spellStart"/>
      <w:r w:rsidRPr="00EA02EB">
        <w:rPr>
          <w:rFonts w:ascii="Times New Roman" w:eastAsia="Times New Roman" w:hAnsi="Times New Roman"/>
          <w:sz w:val="24"/>
          <w:szCs w:val="24"/>
          <w:lang w:eastAsia="pl-PL"/>
        </w:rPr>
        <w:t>Vat</w:t>
      </w:r>
      <w:proofErr w:type="spellEnd"/>
      <w:r w:rsidRPr="00EA02EB">
        <w:rPr>
          <w:rFonts w:ascii="Times New Roman" w:eastAsia="Times New Roman" w:hAnsi="Times New Roman"/>
          <w:sz w:val="24"/>
          <w:szCs w:val="24"/>
          <w:lang w:eastAsia="pl-PL"/>
        </w:rPr>
        <w:t xml:space="preserve">, PLN, raport dobowy, raport miesięczny, </w:t>
      </w:r>
      <w:proofErr w:type="spellStart"/>
      <w:r w:rsidRPr="00EA02EB">
        <w:rPr>
          <w:rFonts w:ascii="Times New Roman" w:eastAsia="Times New Roman" w:hAnsi="Times New Roman"/>
          <w:sz w:val="24"/>
          <w:szCs w:val="24"/>
          <w:lang w:eastAsia="pl-PL"/>
        </w:rPr>
        <w:t>fiskalizacja</w:t>
      </w:r>
      <w:proofErr w:type="spellEnd"/>
      <w:r w:rsidRPr="00EA02EB">
        <w:rPr>
          <w:rFonts w:ascii="Times New Roman" w:eastAsia="Times New Roman" w:hAnsi="Times New Roman"/>
          <w:sz w:val="24"/>
          <w:szCs w:val="24"/>
          <w:lang w:eastAsia="pl-PL"/>
        </w:rPr>
        <w:t>, itd.).</w:t>
      </w:r>
    </w:p>
    <w:p w:rsidR="005D4CF1" w:rsidRPr="00EA02EB" w:rsidRDefault="005D4CF1" w:rsidP="00D15D13">
      <w:pPr>
        <w:numPr>
          <w:ilvl w:val="0"/>
          <w:numId w:val="1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A02EB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Budowa i zasada działania kas i drukarek fiskalnych z kopią tradycyjną oraz elektroniczną.</w:t>
      </w:r>
    </w:p>
    <w:p w:rsidR="005D4CF1" w:rsidRPr="00AE19AB" w:rsidRDefault="005D4CF1" w:rsidP="00D15D13">
      <w:pPr>
        <w:pStyle w:val="Akapitzlist"/>
        <w:numPr>
          <w:ilvl w:val="0"/>
          <w:numId w:val="11"/>
        </w:numPr>
        <w:tabs>
          <w:tab w:val="left" w:leader="dot" w:pos="2155"/>
          <w:tab w:val="left" w:leader="dot" w:pos="8505"/>
        </w:tabs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  <w:r w:rsidRPr="00AE19AB">
        <w:rPr>
          <w:rFonts w:ascii="Times New Roman" w:eastAsia="Times New Roman" w:hAnsi="Times New Roman"/>
          <w:sz w:val="24"/>
          <w:szCs w:val="24"/>
          <w:lang w:eastAsia="pl-PL"/>
        </w:rPr>
        <w:t>Sprzedaż na kasie fiskalnej przy zastosowaniu kodów towarowych, kodów kreskowych, opakowań zwrotnych, przy podłączonej wadze, szybka sprzedaż, stornowanie pozycji oraz usuwanie paragonu, udzielanie rabatów.</w:t>
      </w:r>
    </w:p>
    <w:p w:rsidR="005D4CF1" w:rsidRPr="00AE19AB" w:rsidRDefault="005D4CF1" w:rsidP="00D15D13">
      <w:pPr>
        <w:pStyle w:val="Akapitzlist"/>
        <w:numPr>
          <w:ilvl w:val="0"/>
          <w:numId w:val="11"/>
        </w:numPr>
        <w:tabs>
          <w:tab w:val="left" w:leader="dot" w:pos="2155"/>
          <w:tab w:val="left" w:leader="dot" w:pos="8505"/>
        </w:tabs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  <w:r w:rsidRPr="00AE19AB">
        <w:rPr>
          <w:rFonts w:ascii="Times New Roman" w:eastAsia="Times New Roman" w:hAnsi="Times New Roman"/>
          <w:sz w:val="24"/>
          <w:szCs w:val="24"/>
          <w:lang w:eastAsia="pl-PL"/>
        </w:rPr>
        <w:t>Kończenie paragonu przy zastosowaniu różnych form płatności, obliczanie reszty, przeglądanie otwartego paragonu.</w:t>
      </w:r>
    </w:p>
    <w:p w:rsidR="005D4CF1" w:rsidRPr="00AE19AB" w:rsidRDefault="005D4CF1" w:rsidP="00D15D13">
      <w:pPr>
        <w:pStyle w:val="Akapitzlist"/>
        <w:numPr>
          <w:ilvl w:val="0"/>
          <w:numId w:val="11"/>
        </w:numPr>
        <w:tabs>
          <w:tab w:val="left" w:leader="dot" w:pos="2155"/>
          <w:tab w:val="left" w:leader="dot" w:pos="8505"/>
        </w:tabs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  <w:r w:rsidRPr="00AE19AB">
        <w:rPr>
          <w:rFonts w:ascii="Times New Roman" w:eastAsia="Times New Roman" w:hAnsi="Times New Roman"/>
          <w:sz w:val="24"/>
          <w:szCs w:val="24"/>
          <w:lang w:eastAsia="pl-PL"/>
        </w:rPr>
        <w:t>Raporty kasy fiskalnej. Raport dobowy, miesięczny, stanu kasy, rozliczeniowy. Raport zerujący, niezerujący, raport fiskalny.</w:t>
      </w:r>
    </w:p>
    <w:p w:rsidR="005D4CF1" w:rsidRPr="00AE19AB" w:rsidRDefault="005D4CF1" w:rsidP="00D15D13">
      <w:pPr>
        <w:pStyle w:val="Akapitzlist"/>
        <w:numPr>
          <w:ilvl w:val="0"/>
          <w:numId w:val="11"/>
        </w:numPr>
        <w:tabs>
          <w:tab w:val="left" w:leader="dot" w:pos="2155"/>
          <w:tab w:val="left" w:leader="dot" w:pos="8505"/>
        </w:tabs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  <w:r w:rsidRPr="00AE19AB">
        <w:rPr>
          <w:rFonts w:ascii="Times New Roman" w:eastAsia="Times New Roman" w:hAnsi="Times New Roman"/>
          <w:sz w:val="24"/>
          <w:szCs w:val="24"/>
          <w:lang w:eastAsia="pl-PL"/>
        </w:rPr>
        <w:t>Ćwiczenia z wykorzystaniem nabytej wiedzy.</w:t>
      </w:r>
    </w:p>
    <w:p w:rsidR="00D15D13" w:rsidRDefault="00D15D13" w:rsidP="00D15D13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15D13">
        <w:rPr>
          <w:rFonts w:ascii="Times New Roman" w:eastAsia="Times New Roman" w:hAnsi="Times New Roman"/>
          <w:b/>
          <w:sz w:val="24"/>
          <w:szCs w:val="24"/>
          <w:lang w:eastAsia="pl-PL"/>
        </w:rPr>
        <w:t>Gospodarka magazynowa i fakturowanie:</w:t>
      </w:r>
    </w:p>
    <w:p w:rsidR="00D15D13" w:rsidRPr="005649CE" w:rsidRDefault="00D15D13" w:rsidP="00D15D13">
      <w:pPr>
        <w:numPr>
          <w:ilvl w:val="0"/>
          <w:numId w:val="13"/>
        </w:num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Zasady wystawiania faktur -</w:t>
      </w:r>
      <w:r w:rsidRPr="005649CE">
        <w:rPr>
          <w:rFonts w:ascii="Times New Roman" w:eastAsia="Times New Roman" w:hAnsi="Times New Roman"/>
          <w:sz w:val="24"/>
          <w:szCs w:val="24"/>
          <w:lang w:eastAsia="pl-PL"/>
        </w:rPr>
        <w:t xml:space="preserve"> wydanie towaru - wydanie zewnętrzne WZ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D15D13" w:rsidRPr="005649CE" w:rsidRDefault="00D15D13" w:rsidP="00D15D13">
      <w:pPr>
        <w:numPr>
          <w:ilvl w:val="0"/>
          <w:numId w:val="13"/>
        </w:num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Pr="005649CE">
        <w:rPr>
          <w:rFonts w:ascii="Times New Roman" w:eastAsia="Times New Roman" w:hAnsi="Times New Roman"/>
          <w:sz w:val="24"/>
          <w:szCs w:val="24"/>
          <w:lang w:eastAsia="pl-PL"/>
        </w:rPr>
        <w:t>rzyjmowanie dostaw - przyjęcie zewnętrzne PZ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D15D13" w:rsidRPr="005649CE" w:rsidRDefault="00D15D13" w:rsidP="00D15D13">
      <w:pPr>
        <w:numPr>
          <w:ilvl w:val="0"/>
          <w:numId w:val="13"/>
        </w:num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5649CE">
        <w:rPr>
          <w:rFonts w:ascii="Times New Roman" w:eastAsia="Times New Roman" w:hAnsi="Times New Roman"/>
          <w:sz w:val="24"/>
          <w:szCs w:val="24"/>
          <w:lang w:eastAsia="pl-PL"/>
        </w:rPr>
        <w:t>ydanie na użytek firmy - rozchód wewnętrzny RW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D15D13" w:rsidRPr="005649CE" w:rsidRDefault="00D15D13" w:rsidP="00D15D13">
      <w:pPr>
        <w:numPr>
          <w:ilvl w:val="0"/>
          <w:numId w:val="13"/>
        </w:num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Pr="005649CE">
        <w:rPr>
          <w:rFonts w:ascii="Times New Roman" w:eastAsia="Times New Roman" w:hAnsi="Times New Roman"/>
          <w:sz w:val="24"/>
          <w:szCs w:val="24"/>
          <w:lang w:eastAsia="pl-PL"/>
        </w:rPr>
        <w:t>rzesunięcia magazynowe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5D4CF1" w:rsidRPr="005D4CF1" w:rsidRDefault="00D15D13" w:rsidP="00D15D13">
      <w:pPr>
        <w:numPr>
          <w:ilvl w:val="0"/>
          <w:numId w:val="13"/>
        </w:numPr>
        <w:spacing w:after="0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Pr="005649CE">
        <w:rPr>
          <w:rFonts w:ascii="Times New Roman" w:eastAsia="Times New Roman" w:hAnsi="Times New Roman"/>
          <w:sz w:val="24"/>
          <w:szCs w:val="24"/>
          <w:lang w:eastAsia="pl-PL"/>
        </w:rPr>
        <w:t>asady inwentaryzacji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053A91" w:rsidRDefault="00164903" w:rsidP="00D15D13">
      <w:pPr>
        <w:pStyle w:val="Tekstpodstawowy"/>
        <w:spacing w:after="0" w:line="276" w:lineRule="auto"/>
        <w:jc w:val="both"/>
        <w:rPr>
          <w:i/>
        </w:rPr>
      </w:pPr>
      <w:r w:rsidRPr="007C0F3F">
        <w:rPr>
          <w:i/>
        </w:rPr>
        <w:t xml:space="preserve">Zamawiający podał minimalny zakres programów wskazując tym samym na zagadnienia, które winny zostać podjęte podczas szkolenia. Wykonawca przedstawia program szkolenia rozszerzając dowolnie zakres poszczególnych zagadnień.  </w:t>
      </w:r>
    </w:p>
    <w:p w:rsidR="00FE4501" w:rsidRPr="007C0F3F" w:rsidRDefault="00FE4501" w:rsidP="00D15D13">
      <w:pPr>
        <w:pStyle w:val="Tekstpodstawowy"/>
        <w:spacing w:after="0" w:line="276" w:lineRule="auto"/>
        <w:jc w:val="both"/>
        <w:rPr>
          <w:i/>
        </w:rPr>
      </w:pPr>
    </w:p>
    <w:p w:rsidR="00164903" w:rsidRPr="007C0F3F" w:rsidRDefault="00164903" w:rsidP="00D15D13">
      <w:pPr>
        <w:widowControl w:val="0"/>
        <w:numPr>
          <w:ilvl w:val="0"/>
          <w:numId w:val="1"/>
        </w:numPr>
        <w:spacing w:after="0"/>
        <w:ind w:left="51" w:hanging="51"/>
        <w:jc w:val="both"/>
        <w:rPr>
          <w:rFonts w:ascii="Times New Roman" w:hAnsi="Times New Roman"/>
          <w:snapToGrid w:val="0"/>
          <w:sz w:val="24"/>
          <w:szCs w:val="24"/>
        </w:rPr>
      </w:pPr>
      <w:r w:rsidRPr="007C0F3F">
        <w:rPr>
          <w:rFonts w:ascii="Times New Roman" w:hAnsi="Times New Roman"/>
          <w:sz w:val="24"/>
          <w:szCs w:val="24"/>
        </w:rPr>
        <w:t>Program szkolenia musi być sporządzony ze szczególnym uwzględnieniem zajęć praktycznych</w:t>
      </w:r>
      <w:r w:rsidR="0011376F" w:rsidRPr="007C0F3F">
        <w:rPr>
          <w:rFonts w:ascii="Times New Roman" w:hAnsi="Times New Roman"/>
          <w:sz w:val="24"/>
          <w:szCs w:val="24"/>
        </w:rPr>
        <w:t xml:space="preserve"> tak,</w:t>
      </w:r>
      <w:r w:rsidR="00A51EA2" w:rsidRPr="007C0F3F">
        <w:rPr>
          <w:rFonts w:ascii="Times New Roman" w:hAnsi="Times New Roman"/>
          <w:sz w:val="24"/>
          <w:szCs w:val="24"/>
        </w:rPr>
        <w:t xml:space="preserve"> </w:t>
      </w:r>
      <w:r w:rsidR="0011376F" w:rsidRPr="007C0F3F">
        <w:rPr>
          <w:rFonts w:ascii="Times New Roman" w:hAnsi="Times New Roman"/>
          <w:sz w:val="24"/>
          <w:szCs w:val="24"/>
        </w:rPr>
        <w:t>a</w:t>
      </w:r>
      <w:r w:rsidR="00A51EA2" w:rsidRPr="007C0F3F">
        <w:rPr>
          <w:rFonts w:ascii="Times New Roman" w:hAnsi="Times New Roman"/>
          <w:sz w:val="24"/>
          <w:szCs w:val="24"/>
        </w:rPr>
        <w:t>by</w:t>
      </w:r>
      <w:r w:rsidR="00EA3F8E" w:rsidRPr="007C0F3F">
        <w:rPr>
          <w:rFonts w:ascii="Times New Roman" w:hAnsi="Times New Roman"/>
          <w:sz w:val="24"/>
          <w:szCs w:val="24"/>
        </w:rPr>
        <w:t xml:space="preserve"> przygotować</w:t>
      </w:r>
      <w:r w:rsidR="00A51EA2" w:rsidRPr="007C0F3F">
        <w:rPr>
          <w:rFonts w:ascii="Times New Roman" w:hAnsi="Times New Roman"/>
          <w:sz w:val="24"/>
          <w:szCs w:val="24"/>
        </w:rPr>
        <w:t xml:space="preserve"> uczestnik</w:t>
      </w:r>
      <w:r w:rsidR="00EA3F8E" w:rsidRPr="007C0F3F">
        <w:rPr>
          <w:rFonts w:ascii="Times New Roman" w:hAnsi="Times New Roman"/>
          <w:sz w:val="24"/>
          <w:szCs w:val="24"/>
        </w:rPr>
        <w:t>a</w:t>
      </w:r>
      <w:r w:rsidRPr="007C0F3F">
        <w:rPr>
          <w:rFonts w:ascii="Times New Roman" w:hAnsi="Times New Roman"/>
          <w:sz w:val="24"/>
          <w:szCs w:val="24"/>
        </w:rPr>
        <w:t xml:space="preserve"> </w:t>
      </w:r>
      <w:r w:rsidR="00EA3F8E" w:rsidRPr="007C0F3F">
        <w:rPr>
          <w:rFonts w:ascii="Times New Roman" w:hAnsi="Times New Roman"/>
          <w:sz w:val="24"/>
          <w:szCs w:val="24"/>
        </w:rPr>
        <w:t xml:space="preserve">szkolenia do pracy w charakterze </w:t>
      </w:r>
      <w:r w:rsidR="00FE4501">
        <w:rPr>
          <w:rFonts w:ascii="Times New Roman" w:hAnsi="Times New Roman"/>
          <w:sz w:val="24"/>
          <w:szCs w:val="24"/>
        </w:rPr>
        <w:t>sprzedawcy</w:t>
      </w:r>
      <w:r w:rsidR="00A51EA2" w:rsidRPr="007C0F3F">
        <w:rPr>
          <w:rFonts w:ascii="Times New Roman" w:hAnsi="Times New Roman"/>
          <w:bCs/>
          <w:sz w:val="24"/>
          <w:szCs w:val="24"/>
        </w:rPr>
        <w:t>.</w:t>
      </w:r>
      <w:r w:rsidRPr="007C0F3F">
        <w:rPr>
          <w:rFonts w:ascii="Times New Roman" w:hAnsi="Times New Roman"/>
          <w:sz w:val="24"/>
          <w:szCs w:val="24"/>
        </w:rPr>
        <w:t xml:space="preserve"> </w:t>
      </w:r>
    </w:p>
    <w:p w:rsidR="00164903" w:rsidRPr="007C0F3F" w:rsidRDefault="00164903" w:rsidP="00D15D13">
      <w:pPr>
        <w:widowControl w:val="0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napToGrid w:val="0"/>
          <w:sz w:val="24"/>
          <w:szCs w:val="24"/>
        </w:rPr>
      </w:pPr>
      <w:r w:rsidRPr="007C0F3F">
        <w:rPr>
          <w:rFonts w:ascii="Times New Roman" w:hAnsi="Times New Roman"/>
          <w:sz w:val="24"/>
          <w:szCs w:val="24"/>
        </w:rPr>
        <w:t xml:space="preserve">W koszt szkolenia należy wliczyć wszystkie pozycje zawarte w preliminarzu m.in.: </w:t>
      </w:r>
    </w:p>
    <w:p w:rsidR="00164903" w:rsidRPr="007C0F3F" w:rsidRDefault="00164903" w:rsidP="00D15D13">
      <w:pPr>
        <w:spacing w:after="0"/>
        <w:ind w:left="52"/>
        <w:jc w:val="both"/>
        <w:rPr>
          <w:rFonts w:ascii="Times New Roman" w:hAnsi="Times New Roman"/>
          <w:sz w:val="24"/>
          <w:szCs w:val="24"/>
        </w:rPr>
      </w:pPr>
      <w:r w:rsidRPr="007C0F3F">
        <w:rPr>
          <w:rFonts w:ascii="Times New Roman" w:hAnsi="Times New Roman"/>
          <w:sz w:val="24"/>
          <w:szCs w:val="24"/>
        </w:rPr>
        <w:t>- Wynagrodzenie wykładowców,</w:t>
      </w:r>
    </w:p>
    <w:p w:rsidR="00164903" w:rsidRPr="007C0F3F" w:rsidRDefault="00164903" w:rsidP="00D15D13">
      <w:pPr>
        <w:spacing w:after="0"/>
        <w:ind w:left="52"/>
        <w:jc w:val="both"/>
        <w:rPr>
          <w:rFonts w:ascii="Times New Roman" w:hAnsi="Times New Roman"/>
          <w:sz w:val="24"/>
          <w:szCs w:val="24"/>
        </w:rPr>
      </w:pPr>
      <w:r w:rsidRPr="007C0F3F">
        <w:rPr>
          <w:rFonts w:ascii="Times New Roman" w:hAnsi="Times New Roman"/>
          <w:sz w:val="24"/>
          <w:szCs w:val="24"/>
        </w:rPr>
        <w:t>- Koszty administrowania obiektem w trakcie szkolenia,</w:t>
      </w:r>
    </w:p>
    <w:p w:rsidR="00164903" w:rsidRPr="007C0F3F" w:rsidRDefault="00164903" w:rsidP="00D15D13">
      <w:pPr>
        <w:spacing w:after="0"/>
        <w:ind w:left="52"/>
        <w:jc w:val="both"/>
        <w:rPr>
          <w:rFonts w:ascii="Times New Roman" w:hAnsi="Times New Roman"/>
          <w:sz w:val="24"/>
          <w:szCs w:val="24"/>
        </w:rPr>
      </w:pPr>
      <w:r w:rsidRPr="007C0F3F">
        <w:rPr>
          <w:rFonts w:ascii="Times New Roman" w:hAnsi="Times New Roman"/>
          <w:sz w:val="24"/>
          <w:szCs w:val="24"/>
        </w:rPr>
        <w:t>- Środki dydaktyczne i materiały pomocnicze (wskazać jakie),</w:t>
      </w:r>
    </w:p>
    <w:p w:rsidR="00164903" w:rsidRPr="007C0F3F" w:rsidRDefault="00164903" w:rsidP="00D15D13">
      <w:pPr>
        <w:spacing w:after="0"/>
        <w:ind w:left="52"/>
        <w:jc w:val="both"/>
        <w:rPr>
          <w:rFonts w:ascii="Times New Roman" w:hAnsi="Times New Roman"/>
          <w:sz w:val="24"/>
          <w:szCs w:val="24"/>
        </w:rPr>
      </w:pPr>
      <w:r w:rsidRPr="007C0F3F">
        <w:rPr>
          <w:rFonts w:ascii="Times New Roman" w:hAnsi="Times New Roman"/>
          <w:sz w:val="24"/>
          <w:szCs w:val="24"/>
        </w:rPr>
        <w:t xml:space="preserve">- Organizacja, administracja, kierownictwo i księgowość, </w:t>
      </w:r>
    </w:p>
    <w:p w:rsidR="00164903" w:rsidRPr="007C0F3F" w:rsidRDefault="00164903" w:rsidP="00D15D13">
      <w:pPr>
        <w:spacing w:after="0"/>
        <w:ind w:left="52"/>
        <w:jc w:val="both"/>
        <w:rPr>
          <w:rFonts w:ascii="Times New Roman" w:hAnsi="Times New Roman"/>
          <w:sz w:val="24"/>
          <w:szCs w:val="24"/>
        </w:rPr>
      </w:pPr>
      <w:r w:rsidRPr="007C0F3F">
        <w:rPr>
          <w:rFonts w:ascii="Times New Roman" w:hAnsi="Times New Roman"/>
          <w:sz w:val="24"/>
          <w:szCs w:val="24"/>
        </w:rPr>
        <w:t>- Opłaty teleinformatyczne,</w:t>
      </w:r>
    </w:p>
    <w:p w:rsidR="00164903" w:rsidRPr="007C0F3F" w:rsidRDefault="00164903" w:rsidP="00164903">
      <w:pPr>
        <w:spacing w:after="0"/>
        <w:ind w:left="52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7C0F3F">
        <w:rPr>
          <w:rFonts w:ascii="Times New Roman" w:hAnsi="Times New Roman"/>
          <w:sz w:val="24"/>
          <w:szCs w:val="24"/>
        </w:rPr>
        <w:t>- Opłaty za egzamin,</w:t>
      </w:r>
    </w:p>
    <w:p w:rsidR="00164903" w:rsidRPr="007C0F3F" w:rsidRDefault="00164903" w:rsidP="00E468A5">
      <w:pPr>
        <w:pStyle w:val="Tekstpodstawowywcity"/>
        <w:spacing w:line="276" w:lineRule="auto"/>
        <w:ind w:left="52"/>
        <w:rPr>
          <w:szCs w:val="24"/>
        </w:rPr>
      </w:pPr>
      <w:r w:rsidRPr="007C0F3F">
        <w:rPr>
          <w:szCs w:val="24"/>
        </w:rPr>
        <w:t>- Inne.</w:t>
      </w:r>
    </w:p>
    <w:p w:rsidR="006E68DB" w:rsidRPr="007C0F3F" w:rsidRDefault="00164903" w:rsidP="001E07DF">
      <w:pPr>
        <w:numPr>
          <w:ilvl w:val="0"/>
          <w:numId w:val="2"/>
        </w:numPr>
        <w:tabs>
          <w:tab w:val="left" w:leader="dot" w:pos="2155"/>
          <w:tab w:val="left" w:leader="dot" w:pos="8505"/>
        </w:tabs>
        <w:spacing w:after="0"/>
        <w:jc w:val="both"/>
        <w:rPr>
          <w:rFonts w:ascii="Times New Roman" w:hAnsi="Times New Roman"/>
          <w:b/>
          <w:snapToGrid w:val="0"/>
          <w:color w:val="000000"/>
          <w:sz w:val="24"/>
          <w:szCs w:val="24"/>
        </w:rPr>
      </w:pPr>
      <w:r w:rsidRPr="007C0F3F">
        <w:rPr>
          <w:rFonts w:ascii="Times New Roman" w:hAnsi="Times New Roman"/>
          <w:sz w:val="24"/>
          <w:szCs w:val="24"/>
        </w:rPr>
        <w:t xml:space="preserve">Rodzaj zaświadczenia lub innego dokumentu potwierdzającego ukończenie </w:t>
      </w:r>
      <w:r w:rsidR="00FC68D9" w:rsidRPr="007C0F3F">
        <w:rPr>
          <w:rFonts w:ascii="Times New Roman" w:hAnsi="Times New Roman"/>
          <w:sz w:val="24"/>
          <w:szCs w:val="24"/>
        </w:rPr>
        <w:t>s</w:t>
      </w:r>
      <w:r w:rsidRPr="007C0F3F">
        <w:rPr>
          <w:rFonts w:ascii="Times New Roman" w:hAnsi="Times New Roman"/>
          <w:sz w:val="24"/>
          <w:szCs w:val="24"/>
        </w:rPr>
        <w:t xml:space="preserve">zkolenia </w:t>
      </w:r>
      <w:r w:rsidR="00FC68D9" w:rsidRPr="007C0F3F">
        <w:rPr>
          <w:rFonts w:ascii="Times New Roman" w:hAnsi="Times New Roman"/>
          <w:sz w:val="24"/>
          <w:szCs w:val="24"/>
        </w:rPr>
        <w:br/>
      </w:r>
      <w:r w:rsidRPr="007C0F3F">
        <w:rPr>
          <w:rFonts w:ascii="Times New Roman" w:hAnsi="Times New Roman"/>
          <w:sz w:val="24"/>
          <w:szCs w:val="24"/>
        </w:rPr>
        <w:t>i uzyskania kwalifikacji:</w:t>
      </w:r>
    </w:p>
    <w:p w:rsidR="00383583" w:rsidRDefault="00383583" w:rsidP="00383583">
      <w:pPr>
        <w:tabs>
          <w:tab w:val="left" w:leader="dot" w:pos="2155"/>
          <w:tab w:val="left" w:leader="dot" w:pos="8505"/>
        </w:tabs>
        <w:spacing w:after="0"/>
        <w:ind w:left="52"/>
        <w:jc w:val="both"/>
        <w:rPr>
          <w:rFonts w:ascii="Times New Roman" w:hAnsi="Times New Roman"/>
          <w:sz w:val="24"/>
          <w:szCs w:val="24"/>
        </w:rPr>
      </w:pPr>
      <w:r w:rsidRPr="007C0F3F">
        <w:rPr>
          <w:rFonts w:ascii="Times New Roman" w:hAnsi="Times New Roman"/>
          <w:sz w:val="24"/>
          <w:szCs w:val="24"/>
        </w:rPr>
        <w:t>- certyfikat, dyplom lub zaświadczenie potwierdzające ukończenie szkolenia</w:t>
      </w:r>
      <w:r w:rsidR="00E70D95">
        <w:rPr>
          <w:rFonts w:ascii="Times New Roman" w:hAnsi="Times New Roman"/>
          <w:sz w:val="24"/>
          <w:szCs w:val="24"/>
        </w:rPr>
        <w:t>,</w:t>
      </w:r>
    </w:p>
    <w:p w:rsidR="00E70D95" w:rsidRPr="00164903" w:rsidRDefault="00E70D95" w:rsidP="00E70D95">
      <w:pPr>
        <w:autoSpaceDE w:val="0"/>
        <w:autoSpaceDN w:val="0"/>
        <w:adjustRightInd w:val="0"/>
        <w:spacing w:after="0"/>
        <w:ind w:left="5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C6C38">
        <w:rPr>
          <w:rFonts w:ascii="Times New Roman" w:hAnsi="Times New Roman"/>
          <w:sz w:val="24"/>
          <w:szCs w:val="24"/>
        </w:rPr>
        <w:t xml:space="preserve">zaświadczenie </w:t>
      </w:r>
      <w:r w:rsidRPr="008C6C38">
        <w:rPr>
          <w:rFonts w:ascii="Times New Roman" w:hAnsi="Times New Roman"/>
          <w:sz w:val="24"/>
          <w:szCs w:val="24"/>
          <w:lang w:eastAsia="pl-PL"/>
        </w:rPr>
        <w:t>zgodne z rozporządzeniem M</w:t>
      </w:r>
      <w:r>
        <w:rPr>
          <w:rFonts w:ascii="Times New Roman" w:hAnsi="Times New Roman"/>
          <w:sz w:val="24"/>
          <w:szCs w:val="24"/>
          <w:lang w:eastAsia="pl-PL"/>
        </w:rPr>
        <w:t xml:space="preserve">EN. </w:t>
      </w:r>
    </w:p>
    <w:p w:rsidR="00E70D95" w:rsidRPr="007C0F3F" w:rsidRDefault="00E70D95" w:rsidP="00383583">
      <w:pPr>
        <w:tabs>
          <w:tab w:val="left" w:leader="dot" w:pos="2155"/>
          <w:tab w:val="left" w:leader="dot" w:pos="8505"/>
        </w:tabs>
        <w:spacing w:after="0"/>
        <w:ind w:left="52"/>
        <w:jc w:val="both"/>
        <w:rPr>
          <w:rFonts w:ascii="Times New Roman" w:hAnsi="Times New Roman"/>
          <w:b/>
          <w:snapToGrid w:val="0"/>
          <w:color w:val="000000"/>
          <w:sz w:val="24"/>
          <w:szCs w:val="24"/>
        </w:rPr>
      </w:pPr>
    </w:p>
    <w:p w:rsidR="00283257" w:rsidRPr="007C0F3F" w:rsidRDefault="00283257">
      <w:pPr>
        <w:rPr>
          <w:rFonts w:ascii="Times New Roman" w:hAnsi="Times New Roman"/>
          <w:sz w:val="24"/>
          <w:szCs w:val="24"/>
        </w:rPr>
      </w:pPr>
    </w:p>
    <w:sectPr w:rsidR="00283257" w:rsidRPr="007C0F3F" w:rsidSect="00EF20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76539"/>
    <w:multiLevelType w:val="hybridMultilevel"/>
    <w:tmpl w:val="77764C5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BA344AE"/>
    <w:multiLevelType w:val="multilevel"/>
    <w:tmpl w:val="34DAD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0D3B23"/>
    <w:multiLevelType w:val="multilevel"/>
    <w:tmpl w:val="EA683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FC2B40"/>
    <w:multiLevelType w:val="multilevel"/>
    <w:tmpl w:val="01544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753C55"/>
    <w:multiLevelType w:val="hybridMultilevel"/>
    <w:tmpl w:val="8EDE84A6"/>
    <w:lvl w:ilvl="0" w:tplc="6CC8A2E4">
      <w:numFmt w:val="bullet"/>
      <w:lvlText w:val="-"/>
      <w:lvlJc w:val="left"/>
      <w:pPr>
        <w:ind w:left="77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5">
    <w:nsid w:val="3C670689"/>
    <w:multiLevelType w:val="hybridMultilevel"/>
    <w:tmpl w:val="4B8000DC"/>
    <w:lvl w:ilvl="0" w:tplc="66AEB75A">
      <w:start w:val="1"/>
      <w:numFmt w:val="decimal"/>
      <w:lvlText w:val="%1."/>
      <w:lvlJc w:val="right"/>
      <w:pPr>
        <w:tabs>
          <w:tab w:val="num" w:pos="52"/>
        </w:tabs>
        <w:ind w:left="52" w:hanging="52"/>
      </w:pPr>
      <w:rPr>
        <w:rFonts w:ascii="Verdana" w:hAnsi="Verdana" w:hint="default"/>
        <w:b/>
        <w:i w:val="0"/>
        <w:sz w:val="18"/>
        <w:szCs w:val="18"/>
      </w:rPr>
    </w:lvl>
    <w:lvl w:ilvl="1" w:tplc="59903B3E">
      <w:start w:val="1"/>
      <w:numFmt w:val="lowerLetter"/>
      <w:lvlText w:val="%2)"/>
      <w:lvlJc w:val="left"/>
      <w:pPr>
        <w:tabs>
          <w:tab w:val="num" w:pos="166"/>
        </w:tabs>
        <w:ind w:left="166" w:hanging="341"/>
      </w:pPr>
      <w:rPr>
        <w:rFonts w:ascii="Verdana" w:hAnsi="Verdana" w:hint="default"/>
        <w:b w:val="0"/>
        <w:i w:val="0"/>
        <w:sz w:val="18"/>
        <w:szCs w:val="18"/>
      </w:rPr>
    </w:lvl>
    <w:lvl w:ilvl="2" w:tplc="0415001B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12"/>
        </w:tabs>
        <w:ind w:left="331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032"/>
        </w:tabs>
        <w:ind w:left="4032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72"/>
        </w:tabs>
        <w:ind w:left="547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92"/>
        </w:tabs>
        <w:ind w:left="6192" w:hanging="360"/>
      </w:pPr>
    </w:lvl>
  </w:abstractNum>
  <w:abstractNum w:abstractNumId="6">
    <w:nsid w:val="42B00DEA"/>
    <w:multiLevelType w:val="multilevel"/>
    <w:tmpl w:val="775C7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3046B9"/>
    <w:multiLevelType w:val="multilevel"/>
    <w:tmpl w:val="DFD0E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4A3747"/>
    <w:multiLevelType w:val="multilevel"/>
    <w:tmpl w:val="DE4EFFF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entative="1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entative="1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entative="1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entative="1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entative="1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9">
    <w:nsid w:val="53342DEE"/>
    <w:multiLevelType w:val="multilevel"/>
    <w:tmpl w:val="66F65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1E735AC"/>
    <w:multiLevelType w:val="hybridMultilevel"/>
    <w:tmpl w:val="2B863206"/>
    <w:lvl w:ilvl="0" w:tplc="A1C47DCA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71673DA6"/>
    <w:multiLevelType w:val="multilevel"/>
    <w:tmpl w:val="7514E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6D64509"/>
    <w:multiLevelType w:val="multilevel"/>
    <w:tmpl w:val="4B6A7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7"/>
  </w:num>
  <w:num w:numId="5">
    <w:abstractNumId w:val="2"/>
  </w:num>
  <w:num w:numId="6">
    <w:abstractNumId w:val="9"/>
  </w:num>
  <w:num w:numId="7">
    <w:abstractNumId w:val="8"/>
  </w:num>
  <w:num w:numId="8">
    <w:abstractNumId w:val="11"/>
  </w:num>
  <w:num w:numId="9">
    <w:abstractNumId w:val="6"/>
  </w:num>
  <w:num w:numId="10">
    <w:abstractNumId w:val="1"/>
  </w:num>
  <w:num w:numId="11">
    <w:abstractNumId w:val="0"/>
  </w:num>
  <w:num w:numId="12">
    <w:abstractNumId w:val="4"/>
  </w:num>
  <w:num w:numId="13">
    <w:abstractNumId w:val="10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/>
  <w:defaultTabStop w:val="708"/>
  <w:hyphenationZone w:val="425"/>
  <w:characterSpacingControl w:val="doNotCompress"/>
  <w:compat/>
  <w:rsids>
    <w:rsidRoot w:val="00164903"/>
    <w:rsid w:val="00031461"/>
    <w:rsid w:val="00034E50"/>
    <w:rsid w:val="00053769"/>
    <w:rsid w:val="00053A91"/>
    <w:rsid w:val="000545FA"/>
    <w:rsid w:val="000E0A9E"/>
    <w:rsid w:val="000E4D09"/>
    <w:rsid w:val="000F500F"/>
    <w:rsid w:val="0011376F"/>
    <w:rsid w:val="001253D1"/>
    <w:rsid w:val="001471CE"/>
    <w:rsid w:val="00164903"/>
    <w:rsid w:val="00180E75"/>
    <w:rsid w:val="001D3BDD"/>
    <w:rsid w:val="001D7D02"/>
    <w:rsid w:val="001E07DF"/>
    <w:rsid w:val="0020777B"/>
    <w:rsid w:val="00244318"/>
    <w:rsid w:val="002617E1"/>
    <w:rsid w:val="00283257"/>
    <w:rsid w:val="002B1F4C"/>
    <w:rsid w:val="002B5BAA"/>
    <w:rsid w:val="002F38F8"/>
    <w:rsid w:val="00306440"/>
    <w:rsid w:val="00331C28"/>
    <w:rsid w:val="00377CC5"/>
    <w:rsid w:val="00383583"/>
    <w:rsid w:val="00387423"/>
    <w:rsid w:val="003A5FBC"/>
    <w:rsid w:val="00461AA6"/>
    <w:rsid w:val="004703CD"/>
    <w:rsid w:val="004A762C"/>
    <w:rsid w:val="004B5B0B"/>
    <w:rsid w:val="0050677E"/>
    <w:rsid w:val="00534375"/>
    <w:rsid w:val="00543937"/>
    <w:rsid w:val="005868CF"/>
    <w:rsid w:val="005C2DB7"/>
    <w:rsid w:val="005C62A3"/>
    <w:rsid w:val="005D4CF1"/>
    <w:rsid w:val="006124A2"/>
    <w:rsid w:val="006508A4"/>
    <w:rsid w:val="00656E73"/>
    <w:rsid w:val="00661FA2"/>
    <w:rsid w:val="00670763"/>
    <w:rsid w:val="006E68DB"/>
    <w:rsid w:val="00705DDE"/>
    <w:rsid w:val="00713893"/>
    <w:rsid w:val="0077456C"/>
    <w:rsid w:val="007972B5"/>
    <w:rsid w:val="007C0F3F"/>
    <w:rsid w:val="007E042A"/>
    <w:rsid w:val="007F5650"/>
    <w:rsid w:val="008078BE"/>
    <w:rsid w:val="00817E6E"/>
    <w:rsid w:val="0085555E"/>
    <w:rsid w:val="00871318"/>
    <w:rsid w:val="008E3484"/>
    <w:rsid w:val="008F0CE4"/>
    <w:rsid w:val="009061C8"/>
    <w:rsid w:val="00973124"/>
    <w:rsid w:val="00A05936"/>
    <w:rsid w:val="00A4149B"/>
    <w:rsid w:val="00A51EA2"/>
    <w:rsid w:val="00A86E8B"/>
    <w:rsid w:val="00AA6070"/>
    <w:rsid w:val="00AB3DD6"/>
    <w:rsid w:val="00AE08A2"/>
    <w:rsid w:val="00B27C90"/>
    <w:rsid w:val="00B30002"/>
    <w:rsid w:val="00B40B2E"/>
    <w:rsid w:val="00B7517D"/>
    <w:rsid w:val="00B82F12"/>
    <w:rsid w:val="00BA360D"/>
    <w:rsid w:val="00BD59BD"/>
    <w:rsid w:val="00C23DC8"/>
    <w:rsid w:val="00C32CE5"/>
    <w:rsid w:val="00C56CEE"/>
    <w:rsid w:val="00C74B75"/>
    <w:rsid w:val="00CC7979"/>
    <w:rsid w:val="00CE1309"/>
    <w:rsid w:val="00D15D13"/>
    <w:rsid w:val="00D45249"/>
    <w:rsid w:val="00DE1627"/>
    <w:rsid w:val="00E177E9"/>
    <w:rsid w:val="00E34D26"/>
    <w:rsid w:val="00E46804"/>
    <w:rsid w:val="00E468A5"/>
    <w:rsid w:val="00E70D95"/>
    <w:rsid w:val="00E87AA5"/>
    <w:rsid w:val="00E9090F"/>
    <w:rsid w:val="00E90D00"/>
    <w:rsid w:val="00EA3F8E"/>
    <w:rsid w:val="00EB5265"/>
    <w:rsid w:val="00ED316D"/>
    <w:rsid w:val="00EE024C"/>
    <w:rsid w:val="00EF163C"/>
    <w:rsid w:val="00EF20AA"/>
    <w:rsid w:val="00FC68D9"/>
    <w:rsid w:val="00FE4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490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16490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649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164903"/>
    <w:pPr>
      <w:spacing w:after="0" w:line="240" w:lineRule="auto"/>
      <w:ind w:left="360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6490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FontStyle16">
    <w:name w:val="Font Style16"/>
    <w:basedOn w:val="Domylnaczcionkaakapitu"/>
    <w:uiPriority w:val="99"/>
    <w:rsid w:val="00164903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97312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C2D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C2DB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7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93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33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B1F85-43A8-419B-98EC-8DF33CE74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607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kaminczak</dc:creator>
  <cp:lastModifiedBy>magdalena kaminczak</cp:lastModifiedBy>
  <cp:revision>2</cp:revision>
  <cp:lastPrinted>2012-08-13T06:21:00Z</cp:lastPrinted>
  <dcterms:created xsi:type="dcterms:W3CDTF">2018-03-15T09:20:00Z</dcterms:created>
  <dcterms:modified xsi:type="dcterms:W3CDTF">2018-03-15T09:20:00Z</dcterms:modified>
</cp:coreProperties>
</file>