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EB16" w14:textId="77777777" w:rsidR="00DB732A" w:rsidRDefault="00DB732A" w:rsidP="00DB732A">
      <w:pPr>
        <w:ind w:left="5078" w:right="1294" w:firstLine="1027"/>
        <w:jc w:val="right"/>
        <w:rPr>
          <w:i/>
          <w:sz w:val="20"/>
          <w:szCs w:val="20"/>
        </w:rPr>
      </w:pPr>
    </w:p>
    <w:p w14:paraId="666F8598" w14:textId="75E2C48A" w:rsidR="00DB732A" w:rsidRPr="00FD77E6" w:rsidRDefault="00DB732A" w:rsidP="00FD77E6">
      <w:pPr>
        <w:ind w:left="5078" w:right="97" w:firstLine="1027"/>
        <w:rPr>
          <w:rFonts w:ascii="Arial" w:hAnsi="Arial" w:cs="Arial"/>
          <w:iCs/>
        </w:rPr>
      </w:pPr>
      <w:r w:rsidRPr="00FD77E6">
        <w:rPr>
          <w:rFonts w:ascii="Arial" w:hAnsi="Arial" w:cs="Arial"/>
          <w:iCs/>
          <w:sz w:val="20"/>
          <w:szCs w:val="20"/>
        </w:rPr>
        <w:t xml:space="preserve">    </w:t>
      </w:r>
      <w:r w:rsidRPr="00FD77E6">
        <w:rPr>
          <w:rFonts w:ascii="Arial" w:hAnsi="Arial" w:cs="Arial"/>
          <w:iCs/>
        </w:rPr>
        <w:t>Załącznik nr 3 do wniosku</w:t>
      </w:r>
      <w:r w:rsidRPr="00FD77E6">
        <w:rPr>
          <w:rFonts w:ascii="Arial" w:hAnsi="Arial" w:cs="Arial"/>
          <w:iCs/>
        </w:rPr>
        <w:br/>
        <w:t xml:space="preserve">   o zorganizowanie prac interwencyjnych</w:t>
      </w:r>
    </w:p>
    <w:p w14:paraId="246F2DF9" w14:textId="77777777" w:rsidR="00DB732A" w:rsidRPr="00FD77E6" w:rsidRDefault="00DB732A" w:rsidP="00FD77E6">
      <w:pPr>
        <w:spacing w:before="81"/>
        <w:ind w:left="30" w:right="39"/>
        <w:rPr>
          <w:rFonts w:ascii="Arial" w:hAnsi="Arial" w:cs="Arial"/>
          <w:b/>
        </w:rPr>
      </w:pPr>
    </w:p>
    <w:p w14:paraId="43CB7FE4" w14:textId="6DEA2794" w:rsidR="00DB732A" w:rsidRPr="00FD77E6" w:rsidRDefault="00DB732A" w:rsidP="00FD77E6">
      <w:pPr>
        <w:spacing w:before="81"/>
        <w:ind w:left="30" w:right="39"/>
        <w:jc w:val="center"/>
        <w:rPr>
          <w:rFonts w:ascii="Arial" w:hAnsi="Arial" w:cs="Arial"/>
          <w:b/>
        </w:rPr>
      </w:pPr>
      <w:r w:rsidRPr="00FD77E6">
        <w:rPr>
          <w:rFonts w:ascii="Arial" w:hAnsi="Arial" w:cs="Arial"/>
          <w:b/>
        </w:rPr>
        <w:t>OŚWIADCZENIE WNIOSKODAWCY O UZYSKANEJ POMOCY DE MINIMIS</w:t>
      </w:r>
    </w:p>
    <w:p w14:paraId="70F61F92" w14:textId="77777777" w:rsidR="00DB732A" w:rsidRPr="00FD77E6" w:rsidRDefault="00DB732A" w:rsidP="00FD77E6">
      <w:pPr>
        <w:spacing w:before="81"/>
        <w:ind w:left="30" w:right="39"/>
        <w:rPr>
          <w:rFonts w:ascii="Arial" w:hAnsi="Arial" w:cs="Arial"/>
          <w:b/>
        </w:rPr>
      </w:pPr>
    </w:p>
    <w:p w14:paraId="2D262AC3" w14:textId="33B7FFF8" w:rsidR="00DB732A" w:rsidRPr="00FD77E6" w:rsidRDefault="00FD77E6" w:rsidP="00FD77E6">
      <w:pPr>
        <w:pStyle w:val="Akapitzlist"/>
        <w:numPr>
          <w:ilvl w:val="0"/>
          <w:numId w:val="2"/>
        </w:numPr>
        <w:tabs>
          <w:tab w:val="left" w:pos="573"/>
        </w:tabs>
        <w:spacing w:before="189" w:line="275" w:lineRule="exact"/>
        <w:ind w:hanging="39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Otrzymałem</w:t>
      </w:r>
      <w:r w:rsidR="00DB732A" w:rsidRPr="00FD77E6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nie otrzymałem</w:t>
      </w:r>
      <w:r w:rsidR="00DB732A" w:rsidRPr="00FD77E6">
        <w:rPr>
          <w:rFonts w:ascii="Arial" w:hAnsi="Arial" w:cs="Arial"/>
          <w:b/>
          <w:vertAlign w:val="superscript"/>
        </w:rPr>
        <w:t>*</w:t>
      </w:r>
      <w:r w:rsidR="00DB732A" w:rsidRPr="00FD77E6">
        <w:rPr>
          <w:rFonts w:ascii="Arial" w:hAnsi="Arial" w:cs="Arial"/>
          <w:b/>
        </w:rPr>
        <w:t xml:space="preserve"> </w:t>
      </w:r>
      <w:r w:rsidR="00DB732A" w:rsidRPr="00FD77E6">
        <w:rPr>
          <w:rFonts w:ascii="Arial" w:hAnsi="Arial" w:cs="Arial"/>
        </w:rPr>
        <w:t xml:space="preserve">pomoc/y </w:t>
      </w:r>
      <w:r w:rsidR="00DB732A" w:rsidRPr="00FD77E6">
        <w:rPr>
          <w:rFonts w:ascii="Arial" w:hAnsi="Arial" w:cs="Arial"/>
          <w:i/>
        </w:rPr>
        <w:t xml:space="preserve">de minimis i/lub  </w:t>
      </w:r>
      <w:r w:rsidR="00DB732A" w:rsidRPr="00FD77E6">
        <w:rPr>
          <w:rFonts w:ascii="Arial" w:hAnsi="Arial" w:cs="Arial"/>
        </w:rPr>
        <w:t>pomoc/y</w:t>
      </w:r>
      <w:r w:rsidR="00DB732A" w:rsidRPr="00FD77E6">
        <w:rPr>
          <w:rFonts w:ascii="Arial" w:hAnsi="Arial" w:cs="Arial"/>
          <w:i/>
        </w:rPr>
        <w:t xml:space="preserve"> de minimis </w:t>
      </w:r>
      <w:r w:rsidR="00DB732A" w:rsidRPr="00FD77E6">
        <w:rPr>
          <w:rFonts w:ascii="Arial" w:hAnsi="Arial" w:cs="Arial"/>
        </w:rPr>
        <w:t>w rolnictwie lub rybołówstwie</w:t>
      </w:r>
      <w:r w:rsidR="00DB732A" w:rsidRPr="00FD77E6">
        <w:rPr>
          <w:rFonts w:ascii="Arial" w:hAnsi="Arial" w:cs="Arial"/>
          <w:b/>
          <w:i/>
        </w:rPr>
        <w:t xml:space="preserve">* </w:t>
      </w:r>
      <w:r w:rsidR="00DB732A" w:rsidRPr="00FD77E6">
        <w:rPr>
          <w:rFonts w:ascii="Arial" w:hAnsi="Arial" w:cs="Arial"/>
        </w:rPr>
        <w:t>w</w:t>
      </w:r>
      <w:r w:rsidR="00DB732A" w:rsidRPr="00FD77E6">
        <w:rPr>
          <w:rFonts w:ascii="Arial" w:hAnsi="Arial" w:cs="Arial"/>
          <w:spacing w:val="26"/>
        </w:rPr>
        <w:t xml:space="preserve"> </w:t>
      </w:r>
      <w:r w:rsidR="00DB732A" w:rsidRPr="00FD77E6">
        <w:rPr>
          <w:rFonts w:ascii="Arial" w:hAnsi="Arial" w:cs="Arial"/>
        </w:rPr>
        <w:t>wysokości  ……………………….….. zł w ciągu 3 minionych lat.</w:t>
      </w:r>
    </w:p>
    <w:p w14:paraId="2C434518" w14:textId="568ADB43" w:rsidR="00DB732A" w:rsidRPr="00FD77E6" w:rsidRDefault="00FD77E6" w:rsidP="00FD77E6">
      <w:pPr>
        <w:pStyle w:val="Akapitzlist"/>
        <w:numPr>
          <w:ilvl w:val="0"/>
          <w:numId w:val="2"/>
        </w:numPr>
        <w:tabs>
          <w:tab w:val="left" w:pos="573"/>
        </w:tabs>
        <w:spacing w:before="182"/>
        <w:ind w:right="-45"/>
        <w:contextualSpacing w:val="0"/>
        <w:rPr>
          <w:rFonts w:ascii="Arial" w:hAnsi="Arial" w:cs="Arial"/>
        </w:rPr>
      </w:pPr>
      <w:r w:rsidRPr="00FD77E6">
        <w:rPr>
          <w:rFonts w:ascii="Arial" w:hAnsi="Arial" w:cs="Arial"/>
          <w:b/>
        </w:rPr>
        <w:t>Spełniam/ nie spełniam</w:t>
      </w:r>
      <w:r w:rsidR="00DB732A" w:rsidRPr="00FD77E6">
        <w:rPr>
          <w:rFonts w:ascii="Arial" w:hAnsi="Arial" w:cs="Arial"/>
          <w:b/>
          <w:vertAlign w:val="superscript"/>
        </w:rPr>
        <w:t>*</w:t>
      </w:r>
      <w:r w:rsidR="00DB732A" w:rsidRPr="00FD77E6">
        <w:rPr>
          <w:rFonts w:ascii="Arial" w:hAnsi="Arial" w:cs="Arial"/>
          <w:b/>
        </w:rPr>
        <w:t xml:space="preserve"> </w:t>
      </w:r>
      <w:r w:rsidR="00DB732A" w:rsidRPr="00FD77E6">
        <w:rPr>
          <w:rFonts w:ascii="Arial" w:hAnsi="Arial" w:cs="Arial"/>
        </w:rPr>
        <w:t xml:space="preserve">warunki rozporządzenia Komisji (UE) nr 2023/2831 z dnia 13.12.2023 r. w sprawie stosowania art. 107 i 108 Traktatu o funkcjonowaniu Unii Europejskiej do 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 xml:space="preserve">(Dz. Urz. UE L 2023/2831 z 15.12.2023), ponieważ w ciągu ostatnich trzech lat nie korzystałem ze środków pomocy przyznawanej podmiotom gospodarczym przekraczającym kwotę 300 tyś. € oraz rozporządzenia Komisji (UE) nr 1408/2013 z dnia 18.12.2013 r. w sprawie stosowania art. 107 i 108 Traktatu o funkcjonowaniu Unii </w:t>
      </w:r>
      <w:r w:rsidR="00DB732A" w:rsidRPr="00FD77E6">
        <w:rPr>
          <w:rFonts w:ascii="Arial" w:hAnsi="Arial" w:cs="Arial"/>
          <w:spacing w:val="-3"/>
        </w:rPr>
        <w:t xml:space="preserve">do </w:t>
      </w:r>
      <w:r w:rsidR="00DB732A" w:rsidRPr="00FD77E6">
        <w:rPr>
          <w:rFonts w:ascii="Arial" w:hAnsi="Arial" w:cs="Arial"/>
        </w:rPr>
        <w:t xml:space="preserve">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 xml:space="preserve">w sektorze rolnym (Dz. Urz. UE L 352 z 24.12.2013, str. 9, Dz. Urz. UE L 51 z 22.02.2019, str. 1, Dz. Urz. UE L 275 z 25.10.2022, str. 55 oraz Dz. Urz. UE L 2023/2391 z 05.10.2023) lub rozporządzeniu Komisji (UE) nr 717/2014 z dnia 27 czerwca 2014r. w sprawie stosowania art. 107 i 108 Traktatu o funkcjonowaniu Unii Europejskiej do 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 xml:space="preserve">w sektorze rybołówstwa i akwakultury (Dz. Urz. UE L 190 z 28.06.2014, str. 45, Dz. Urz. UE L 414 z 09.12.2020, str. 15, Dz. Urz. UE L 326 z 21.12.2022, str. 8 oraz Dz. Urz. UE L 2023/2391 z 05.10.2023) ponieważ w ciągu ostatnich trzech lat nie korzystałem ze środków pomocy przekraczających kwotę 50 tyś. € lub we właściwych przepisach prawa Unii Europejskiej dotyczących 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>w sektorze rybołówstwa i akwakultury, ponieważ w ciągu ostatnich trzech lat nie korzystałem ze środków przekraczających kwotę 30 tyś.</w:t>
      </w:r>
      <w:r w:rsidR="00DB732A" w:rsidRPr="00FD77E6">
        <w:rPr>
          <w:rFonts w:ascii="Arial" w:hAnsi="Arial" w:cs="Arial"/>
          <w:spacing w:val="-8"/>
        </w:rPr>
        <w:t xml:space="preserve"> </w:t>
      </w:r>
      <w:r w:rsidR="00DB732A" w:rsidRPr="00FD77E6">
        <w:rPr>
          <w:rFonts w:ascii="Arial" w:hAnsi="Arial" w:cs="Arial"/>
        </w:rPr>
        <w:t>€.</w:t>
      </w:r>
    </w:p>
    <w:p w14:paraId="1132EB47" w14:textId="452CE978" w:rsidR="00FD77E6" w:rsidRPr="00FD77E6" w:rsidRDefault="00FD77E6" w:rsidP="00FD77E6">
      <w:pPr>
        <w:pStyle w:val="Akapitzlist"/>
        <w:numPr>
          <w:ilvl w:val="0"/>
          <w:numId w:val="2"/>
        </w:numPr>
        <w:tabs>
          <w:tab w:val="left" w:pos="573"/>
        </w:tabs>
        <w:spacing w:before="182" w:after="240"/>
        <w:ind w:right="-45"/>
        <w:contextualSpacing w:val="0"/>
        <w:rPr>
          <w:rFonts w:ascii="Arial" w:hAnsi="Arial" w:cs="Arial"/>
          <w:bCs/>
        </w:rPr>
      </w:pPr>
      <w:r w:rsidRPr="00FD77E6">
        <w:rPr>
          <w:rFonts w:ascii="Arial" w:hAnsi="Arial" w:cs="Arial"/>
          <w:b/>
        </w:rPr>
        <w:t>Otrzymałem / nie otrzymałam</w:t>
      </w:r>
      <w:r w:rsidR="00DB732A" w:rsidRPr="00FD77E6">
        <w:rPr>
          <w:rFonts w:ascii="Arial" w:hAnsi="Arial" w:cs="Arial"/>
          <w:b/>
          <w:vertAlign w:val="superscript"/>
        </w:rPr>
        <w:t>*</w:t>
      </w:r>
      <w:r w:rsidR="00DB732A" w:rsidRPr="00FD77E6">
        <w:rPr>
          <w:rFonts w:ascii="Arial" w:hAnsi="Arial" w:cs="Arial"/>
          <w:bCs/>
        </w:rPr>
        <w:t xml:space="preserve"> decyzji Komisji Europejskiej o obowiązku zwrotu pomocy uzyskanej w okresie wcześniejszym uznającej pomoc za niezgodną z prawem i ze wspólnym rynkiem.</w:t>
      </w:r>
    </w:p>
    <w:p w14:paraId="130EA8D4" w14:textId="6AE52476" w:rsidR="00DB732A" w:rsidRPr="00FD77E6" w:rsidRDefault="00FD77E6" w:rsidP="00FD77E6">
      <w:pPr>
        <w:pStyle w:val="Akapitzlist"/>
        <w:numPr>
          <w:ilvl w:val="0"/>
          <w:numId w:val="2"/>
        </w:numPr>
        <w:tabs>
          <w:tab w:val="left" w:pos="573"/>
        </w:tabs>
        <w:spacing w:after="240" w:line="235" w:lineRule="auto"/>
        <w:ind w:right="-45"/>
        <w:contextualSpacing w:val="0"/>
        <w:rPr>
          <w:rFonts w:ascii="Arial" w:hAnsi="Arial" w:cs="Arial"/>
        </w:rPr>
      </w:pPr>
      <w:r w:rsidRPr="00FD77E6">
        <w:rPr>
          <w:rFonts w:ascii="Arial" w:hAnsi="Arial" w:cs="Arial"/>
          <w:b/>
        </w:rPr>
        <w:t>Spełniam/ nie spełniam</w:t>
      </w:r>
      <w:r w:rsidR="00DB732A" w:rsidRPr="00FD77E6">
        <w:rPr>
          <w:rFonts w:ascii="Arial" w:hAnsi="Arial" w:cs="Arial"/>
          <w:b/>
          <w:vertAlign w:val="superscript"/>
        </w:rPr>
        <w:t>*</w:t>
      </w:r>
      <w:r w:rsidR="00DB732A" w:rsidRPr="00FD77E6">
        <w:rPr>
          <w:rFonts w:ascii="Arial" w:hAnsi="Arial" w:cs="Arial"/>
          <w:b/>
        </w:rPr>
        <w:t xml:space="preserve"> </w:t>
      </w:r>
      <w:r w:rsidR="00DB732A" w:rsidRPr="00FD77E6">
        <w:rPr>
          <w:rFonts w:ascii="Arial" w:hAnsi="Arial" w:cs="Arial"/>
        </w:rPr>
        <w:t xml:space="preserve">warunki/ów ujęte/ych w definicji „jednego przedsiębiorstwa” zawarte w artykule 2 ust. 2 rozporządzenia Komisji (UE) nr 2023/2831 r. z dnia 13.12.2023 r. w sprawie stosowania art. 107 i 108 Traktatu </w:t>
      </w:r>
      <w:r w:rsidR="00DB732A" w:rsidRPr="00FD77E6">
        <w:rPr>
          <w:rFonts w:ascii="Arial" w:hAnsi="Arial" w:cs="Arial"/>
        </w:rPr>
        <w:br/>
        <w:t xml:space="preserve">o funkcjonowaniu Unii Europejskiej do 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>(Dz. Urz. UE L 2023/2831 z 15.12.2023).</w:t>
      </w:r>
    </w:p>
    <w:p w14:paraId="346F7601" w14:textId="0E98AB42" w:rsidR="00DB732A" w:rsidRPr="00FD77E6" w:rsidRDefault="00FD77E6" w:rsidP="00FD77E6">
      <w:pPr>
        <w:pStyle w:val="Akapitzlist"/>
        <w:numPr>
          <w:ilvl w:val="0"/>
          <w:numId w:val="2"/>
        </w:numPr>
        <w:tabs>
          <w:tab w:val="left" w:pos="573"/>
        </w:tabs>
        <w:spacing w:before="192" w:after="240" w:line="232" w:lineRule="auto"/>
        <w:ind w:right="-45"/>
        <w:contextualSpacing w:val="0"/>
        <w:rPr>
          <w:rFonts w:ascii="Arial" w:hAnsi="Arial" w:cs="Arial"/>
          <w:i/>
        </w:rPr>
      </w:pPr>
      <w:r w:rsidRPr="00FD77E6">
        <w:rPr>
          <w:rFonts w:ascii="Arial" w:hAnsi="Arial" w:cs="Arial"/>
          <w:b/>
        </w:rPr>
        <w:t>Zobowiązuję</w:t>
      </w:r>
      <w:r w:rsidR="00DB732A" w:rsidRPr="00FD77E6">
        <w:rPr>
          <w:rFonts w:ascii="Arial" w:hAnsi="Arial" w:cs="Arial"/>
          <w:b/>
          <w:spacing w:val="-9"/>
        </w:rPr>
        <w:t xml:space="preserve"> </w:t>
      </w:r>
      <w:r w:rsidRPr="00FD77E6">
        <w:rPr>
          <w:rFonts w:ascii="Arial" w:hAnsi="Arial" w:cs="Arial"/>
          <w:b/>
        </w:rPr>
        <w:t>się</w:t>
      </w:r>
      <w:r w:rsidR="00DB732A" w:rsidRPr="00FD77E6">
        <w:rPr>
          <w:rFonts w:ascii="Arial" w:hAnsi="Arial" w:cs="Arial"/>
          <w:b/>
          <w:spacing w:val="-10"/>
        </w:rPr>
        <w:t xml:space="preserve"> </w:t>
      </w:r>
      <w:r w:rsidR="00DB732A" w:rsidRPr="00FD77E6">
        <w:rPr>
          <w:rFonts w:ascii="Arial" w:hAnsi="Arial" w:cs="Arial"/>
        </w:rPr>
        <w:t>do</w:t>
      </w:r>
      <w:r w:rsidR="00DB732A" w:rsidRPr="00FD77E6">
        <w:rPr>
          <w:rFonts w:ascii="Arial" w:hAnsi="Arial" w:cs="Arial"/>
          <w:spacing w:val="-14"/>
        </w:rPr>
        <w:t xml:space="preserve"> </w:t>
      </w:r>
      <w:r w:rsidR="00DB732A" w:rsidRPr="00FD77E6">
        <w:rPr>
          <w:rFonts w:ascii="Arial" w:hAnsi="Arial" w:cs="Arial"/>
        </w:rPr>
        <w:t>złożenia</w:t>
      </w:r>
      <w:r w:rsidR="00DB732A" w:rsidRPr="00FD77E6">
        <w:rPr>
          <w:rFonts w:ascii="Arial" w:hAnsi="Arial" w:cs="Arial"/>
          <w:spacing w:val="-14"/>
        </w:rPr>
        <w:t xml:space="preserve"> </w:t>
      </w:r>
      <w:r w:rsidR="00DB732A" w:rsidRPr="00FD77E6">
        <w:rPr>
          <w:rFonts w:ascii="Arial" w:hAnsi="Arial" w:cs="Arial"/>
        </w:rPr>
        <w:t>stosownego</w:t>
      </w:r>
      <w:r w:rsidR="00DB732A" w:rsidRPr="00FD77E6">
        <w:rPr>
          <w:rFonts w:ascii="Arial" w:hAnsi="Arial" w:cs="Arial"/>
          <w:spacing w:val="-14"/>
        </w:rPr>
        <w:t xml:space="preserve"> </w:t>
      </w:r>
      <w:r w:rsidR="00DB732A" w:rsidRPr="00FD77E6">
        <w:rPr>
          <w:rFonts w:ascii="Arial" w:hAnsi="Arial" w:cs="Arial"/>
        </w:rPr>
        <w:t>oświadczenia</w:t>
      </w:r>
      <w:r w:rsidR="00DB732A" w:rsidRPr="00FD77E6">
        <w:rPr>
          <w:rFonts w:ascii="Arial" w:hAnsi="Arial" w:cs="Arial"/>
          <w:spacing w:val="-12"/>
        </w:rPr>
        <w:t xml:space="preserve"> </w:t>
      </w:r>
      <w:r w:rsidR="00DB732A" w:rsidRPr="00FD77E6">
        <w:rPr>
          <w:rFonts w:ascii="Arial" w:hAnsi="Arial" w:cs="Arial"/>
        </w:rPr>
        <w:t>o</w:t>
      </w:r>
      <w:r w:rsidR="00DB732A" w:rsidRPr="00FD77E6">
        <w:rPr>
          <w:rFonts w:ascii="Arial" w:hAnsi="Arial" w:cs="Arial"/>
          <w:spacing w:val="-17"/>
        </w:rPr>
        <w:t xml:space="preserve"> </w:t>
      </w:r>
      <w:r w:rsidR="00DB732A" w:rsidRPr="00FD77E6">
        <w:rPr>
          <w:rFonts w:ascii="Arial" w:hAnsi="Arial" w:cs="Arial"/>
        </w:rPr>
        <w:t>uzyskanej</w:t>
      </w:r>
      <w:r w:rsidR="00DB732A" w:rsidRPr="00FD77E6">
        <w:rPr>
          <w:rFonts w:ascii="Arial" w:hAnsi="Arial" w:cs="Arial"/>
          <w:spacing w:val="-10"/>
        </w:rPr>
        <w:t xml:space="preserve"> </w:t>
      </w:r>
      <w:r w:rsidR="00DB732A" w:rsidRPr="00FD77E6">
        <w:rPr>
          <w:rFonts w:ascii="Arial" w:hAnsi="Arial" w:cs="Arial"/>
        </w:rPr>
        <w:t>pomocy</w:t>
      </w:r>
      <w:r w:rsidR="00DB732A" w:rsidRPr="00FD77E6">
        <w:rPr>
          <w:rFonts w:ascii="Arial" w:hAnsi="Arial" w:cs="Arial"/>
          <w:spacing w:val="-16"/>
        </w:rPr>
        <w:t xml:space="preserve"> </w:t>
      </w:r>
      <w:r w:rsidR="00DB732A" w:rsidRPr="00FD77E6">
        <w:rPr>
          <w:rFonts w:ascii="Arial" w:hAnsi="Arial" w:cs="Arial"/>
        </w:rPr>
        <w:t>publicznej</w:t>
      </w:r>
      <w:r w:rsidR="00DB732A" w:rsidRPr="00FD77E6">
        <w:rPr>
          <w:rFonts w:ascii="Arial" w:hAnsi="Arial" w:cs="Arial"/>
          <w:spacing w:val="-13"/>
        </w:rPr>
        <w:t xml:space="preserve"> </w:t>
      </w:r>
      <w:r w:rsidR="00DB732A" w:rsidRPr="00FD77E6">
        <w:rPr>
          <w:rFonts w:ascii="Arial" w:hAnsi="Arial" w:cs="Arial"/>
        </w:rPr>
        <w:t xml:space="preserve">oraz pomocy </w:t>
      </w:r>
      <w:r w:rsidR="00DB732A" w:rsidRPr="00FD77E6">
        <w:rPr>
          <w:rFonts w:ascii="Arial" w:hAnsi="Arial" w:cs="Arial"/>
          <w:i/>
        </w:rPr>
        <w:t xml:space="preserve">de minimis </w:t>
      </w:r>
      <w:r w:rsidR="00DB732A" w:rsidRPr="00FD77E6">
        <w:rPr>
          <w:rFonts w:ascii="Arial" w:hAnsi="Arial" w:cs="Arial"/>
        </w:rPr>
        <w:t xml:space="preserve">w dniu podpisania umowy, jeżeli w okresie od dnia złożenia wniosku do dnia podpisania umowy z PUP Szydłowiec otrzymam pomoc publiczną lub pomoc </w:t>
      </w:r>
      <w:r w:rsidR="00DB732A" w:rsidRPr="00FD77E6">
        <w:rPr>
          <w:rFonts w:ascii="Arial" w:hAnsi="Arial" w:cs="Arial"/>
          <w:i/>
        </w:rPr>
        <w:t>de</w:t>
      </w:r>
      <w:r w:rsidR="00DB732A" w:rsidRPr="00FD77E6">
        <w:rPr>
          <w:rFonts w:ascii="Arial" w:hAnsi="Arial" w:cs="Arial"/>
          <w:i/>
          <w:spacing w:val="-31"/>
        </w:rPr>
        <w:t xml:space="preserve"> </w:t>
      </w:r>
      <w:r w:rsidR="00DB732A" w:rsidRPr="00FD77E6">
        <w:rPr>
          <w:rFonts w:ascii="Arial" w:hAnsi="Arial" w:cs="Arial"/>
          <w:i/>
        </w:rPr>
        <w:t>minimis..</w:t>
      </w:r>
    </w:p>
    <w:p w14:paraId="58BD8D1C" w14:textId="77777777" w:rsidR="00DB732A" w:rsidRPr="00FD77E6" w:rsidRDefault="00DB732A" w:rsidP="00FD77E6">
      <w:pPr>
        <w:tabs>
          <w:tab w:val="left" w:pos="5584"/>
        </w:tabs>
        <w:spacing w:before="182" w:after="240"/>
        <w:rPr>
          <w:rFonts w:ascii="Arial" w:hAnsi="Arial" w:cs="Arial"/>
          <w:b/>
          <w:bCs/>
          <w:iCs/>
          <w:vertAlign w:val="superscript"/>
        </w:rPr>
      </w:pPr>
      <w:r w:rsidRPr="00FD77E6">
        <w:rPr>
          <w:rFonts w:ascii="Arial" w:hAnsi="Arial" w:cs="Arial"/>
          <w:b/>
          <w:bCs/>
          <w:iCs/>
        </w:rPr>
        <w:t>Jestem świadomy odpowiedzialności karnej za złożenie fałszywego oświadczenia</w:t>
      </w:r>
      <w:r w:rsidRPr="00FD77E6">
        <w:rPr>
          <w:rFonts w:ascii="Arial" w:hAnsi="Arial" w:cs="Arial"/>
          <w:b/>
          <w:bCs/>
          <w:iCs/>
          <w:vertAlign w:val="superscript"/>
        </w:rPr>
        <w:t>1</w:t>
      </w:r>
    </w:p>
    <w:p w14:paraId="7ADB51AC" w14:textId="77777777" w:rsidR="00DB732A" w:rsidRPr="00FD77E6" w:rsidRDefault="00DB732A" w:rsidP="00FD77E6">
      <w:pPr>
        <w:tabs>
          <w:tab w:val="left" w:pos="5584"/>
        </w:tabs>
        <w:spacing w:before="182"/>
        <w:rPr>
          <w:rFonts w:ascii="Arial" w:hAnsi="Arial" w:cs="Arial"/>
          <w:b/>
          <w:bCs/>
          <w:iCs/>
          <w:vertAlign w:val="superscript"/>
        </w:rPr>
      </w:pPr>
    </w:p>
    <w:p w14:paraId="06A9DAD5" w14:textId="77777777" w:rsidR="00DB732A" w:rsidRPr="00FD77E6" w:rsidRDefault="00DB732A" w:rsidP="00FD77E6">
      <w:pPr>
        <w:tabs>
          <w:tab w:val="left" w:pos="5584"/>
        </w:tabs>
        <w:spacing w:before="182"/>
        <w:rPr>
          <w:rFonts w:ascii="Arial" w:hAnsi="Arial" w:cs="Arial"/>
          <w:b/>
          <w:bCs/>
          <w:iCs/>
          <w:vertAlign w:val="superscript"/>
        </w:rPr>
      </w:pPr>
    </w:p>
    <w:p w14:paraId="3D3CBECC" w14:textId="77777777" w:rsidR="00DB732A" w:rsidRPr="00FD77E6" w:rsidRDefault="00DB732A" w:rsidP="00FD77E6">
      <w:pPr>
        <w:tabs>
          <w:tab w:val="left" w:pos="5584"/>
        </w:tabs>
        <w:spacing w:before="182"/>
        <w:rPr>
          <w:rFonts w:ascii="Arial" w:hAnsi="Arial" w:cs="Arial"/>
        </w:rPr>
      </w:pPr>
      <w:r w:rsidRPr="00FD77E6">
        <w:rPr>
          <w:rFonts w:ascii="Arial" w:hAnsi="Arial" w:cs="Arial"/>
        </w:rPr>
        <w:t xml:space="preserve">  ................................................</w:t>
      </w:r>
      <w:r w:rsidRPr="00FD77E6">
        <w:rPr>
          <w:rFonts w:ascii="Arial" w:hAnsi="Arial" w:cs="Arial"/>
        </w:rPr>
        <w:tab/>
        <w:t xml:space="preserve">             .........................................................</w:t>
      </w:r>
    </w:p>
    <w:p w14:paraId="5E707265" w14:textId="30D112E9" w:rsidR="00DB732A" w:rsidRPr="00FD77E6" w:rsidRDefault="00DB732A" w:rsidP="00FD77E6">
      <w:pPr>
        <w:tabs>
          <w:tab w:val="left" w:pos="5584"/>
        </w:tabs>
        <w:ind w:left="4320" w:hanging="4320"/>
        <w:rPr>
          <w:rFonts w:ascii="Arial" w:hAnsi="Arial" w:cs="Arial"/>
        </w:rPr>
      </w:pPr>
      <w:r w:rsidRPr="00FD77E6">
        <w:rPr>
          <w:rFonts w:ascii="Arial" w:hAnsi="Arial" w:cs="Arial"/>
        </w:rPr>
        <w:t xml:space="preserve">          (Miejscowość,</w:t>
      </w:r>
      <w:r w:rsidRPr="00FD77E6">
        <w:rPr>
          <w:rFonts w:ascii="Arial" w:hAnsi="Arial" w:cs="Arial"/>
          <w:spacing w:val="-4"/>
        </w:rPr>
        <w:t xml:space="preserve"> </w:t>
      </w:r>
      <w:r w:rsidRPr="00FD77E6">
        <w:rPr>
          <w:rFonts w:ascii="Arial" w:hAnsi="Arial" w:cs="Arial"/>
        </w:rPr>
        <w:t>data)</w:t>
      </w:r>
      <w:r w:rsidRPr="00FD77E6">
        <w:rPr>
          <w:rFonts w:ascii="Arial" w:hAnsi="Arial" w:cs="Arial"/>
        </w:rPr>
        <w:tab/>
        <w:t xml:space="preserve">                      (Czytelny podpis i pieczątka</w:t>
      </w:r>
      <w:r w:rsidRPr="00FD77E6">
        <w:rPr>
          <w:rFonts w:ascii="Arial" w:hAnsi="Arial" w:cs="Arial"/>
          <w:spacing w:val="-7"/>
        </w:rPr>
        <w:t xml:space="preserve"> </w:t>
      </w:r>
      <w:r w:rsidRPr="00FD77E6">
        <w:rPr>
          <w:rFonts w:ascii="Arial" w:hAnsi="Arial" w:cs="Arial"/>
        </w:rPr>
        <w:t>wnioskodawcy)</w:t>
      </w:r>
    </w:p>
    <w:p w14:paraId="1AE1882D" w14:textId="77777777" w:rsidR="00DB732A" w:rsidRPr="00FD77E6" w:rsidRDefault="00DB732A" w:rsidP="00FD77E6">
      <w:pPr>
        <w:tabs>
          <w:tab w:val="left" w:pos="345"/>
          <w:tab w:val="left" w:pos="5584"/>
        </w:tabs>
        <w:rPr>
          <w:rFonts w:ascii="Arial" w:hAnsi="Arial" w:cs="Arial"/>
        </w:rPr>
      </w:pPr>
      <w:r w:rsidRPr="00FD77E6">
        <w:rPr>
          <w:rFonts w:ascii="Arial" w:hAnsi="Arial" w:cs="Arial"/>
        </w:rPr>
        <w:tab/>
      </w:r>
    </w:p>
    <w:p w14:paraId="5931E702" w14:textId="77777777" w:rsidR="00DB732A" w:rsidRPr="00FD77E6" w:rsidRDefault="00DB732A" w:rsidP="00FD77E6">
      <w:pPr>
        <w:tabs>
          <w:tab w:val="left" w:pos="5584"/>
        </w:tabs>
        <w:ind w:left="4320" w:hanging="4320"/>
        <w:rPr>
          <w:rFonts w:ascii="Arial" w:hAnsi="Arial" w:cs="Arial"/>
        </w:rPr>
      </w:pPr>
    </w:p>
    <w:p w14:paraId="6A782E90" w14:textId="77777777" w:rsidR="00DB732A" w:rsidRPr="00FD77E6" w:rsidRDefault="00DB732A" w:rsidP="00FD77E6">
      <w:pPr>
        <w:pStyle w:val="CM4"/>
        <w:rPr>
          <w:rFonts w:ascii="Arial" w:hAnsi="Arial" w:cs="Arial"/>
          <w:sz w:val="18"/>
          <w:szCs w:val="18"/>
        </w:rPr>
      </w:pPr>
      <w:r w:rsidRPr="00FD77E6">
        <w:rPr>
          <w:rFonts w:ascii="Arial" w:hAnsi="Arial" w:cs="Arial"/>
          <w:sz w:val="18"/>
          <w:szCs w:val="18"/>
        </w:rPr>
        <w:t xml:space="preserve">Do przedstawionej pomocy de minimis należy zaliczyć również pomoc de minimis zgodnie z definicją pojęcia jednego przedsiębiorstwa. „Jedno przedsiębiorstwo” oznacza wszystkie jednostki gospodarcze, które pozostają w co najmniej jednym z następujących stosunków: </w:t>
      </w:r>
    </w:p>
    <w:p w14:paraId="1F9F274D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posiada w drugiej jednostce gospodarczej większość praw głosu akcjonariuszy lub wspólników; </w:t>
      </w:r>
    </w:p>
    <w:p w14:paraId="37B37869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ma prawo wyznaczyć lub odwołać większość członków organu administracyjnego, zarządzającego lub nadzorczego innej jednostki gospodarczej; </w:t>
      </w:r>
    </w:p>
    <w:p w14:paraId="7B1F19E6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733190E0" w14:textId="77777777" w:rsidR="00DB732A" w:rsidRPr="00FD77E6" w:rsidRDefault="00DB732A" w:rsidP="00FD77E6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</w:rPr>
      </w:pPr>
      <w:r w:rsidRPr="00FD77E6">
        <w:rPr>
          <w:rFonts w:ascii="Arial" w:hAnsi="Arial" w:cs="Arial"/>
          <w:color w:val="auto"/>
          <w:sz w:val="18"/>
          <w:szCs w:val="18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a)–d), poprzez co najmniej jedną inną jednostkę gospodarczą również są uznawane za jedno przedsiębiorstwo</w:t>
      </w:r>
    </w:p>
    <w:p w14:paraId="4F8FD92F" w14:textId="77777777" w:rsidR="00DB732A" w:rsidRPr="00FD77E6" w:rsidRDefault="00DB732A" w:rsidP="00FD77E6">
      <w:pPr>
        <w:tabs>
          <w:tab w:val="left" w:pos="5584"/>
        </w:tabs>
        <w:ind w:left="4320" w:hanging="4320"/>
        <w:rPr>
          <w:rFonts w:ascii="Arial" w:hAnsi="Arial" w:cs="Arial"/>
          <w:sz w:val="18"/>
          <w:szCs w:val="18"/>
        </w:rPr>
      </w:pPr>
    </w:p>
    <w:p w14:paraId="6A4790A9" w14:textId="71FC1B79" w:rsidR="00E659C1" w:rsidRPr="00FD77E6" w:rsidRDefault="00DB732A" w:rsidP="00FD77E6">
      <w:pPr>
        <w:rPr>
          <w:rFonts w:ascii="Arial" w:hAnsi="Arial" w:cs="Arial"/>
          <w:sz w:val="18"/>
          <w:szCs w:val="18"/>
        </w:rPr>
      </w:pPr>
      <w:r w:rsidRPr="00FD77E6">
        <w:rPr>
          <w:rFonts w:ascii="Arial" w:hAnsi="Arial" w:cs="Arial"/>
          <w:sz w:val="18"/>
          <w:szCs w:val="18"/>
        </w:rPr>
        <w:t>*Niepotrzebne skreślić</w:t>
      </w:r>
    </w:p>
    <w:sectPr w:rsidR="00E659C1" w:rsidRPr="00FD77E6" w:rsidSect="00F167B2">
      <w:pgSz w:w="11906" w:h="16838" w:code="9"/>
      <w:pgMar w:top="720" w:right="720" w:bottom="720" w:left="113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26358C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E7F53B4"/>
    <w:multiLevelType w:val="hybridMultilevel"/>
    <w:tmpl w:val="F4EE17CC"/>
    <w:lvl w:ilvl="0" w:tplc="7700D0AA">
      <w:start w:val="1"/>
      <w:numFmt w:val="decimal"/>
      <w:lvlText w:val="%1."/>
      <w:lvlJc w:val="left"/>
      <w:pPr>
        <w:ind w:left="397" w:hanging="396"/>
      </w:pPr>
      <w:rPr>
        <w:b/>
        <w:bCs/>
        <w:spacing w:val="-24"/>
        <w:w w:val="100"/>
        <w:lang w:val="pl-PL" w:eastAsia="en-US" w:bidi="ar-SA"/>
      </w:rPr>
    </w:lvl>
    <w:lvl w:ilvl="1" w:tplc="BF746DC2">
      <w:numFmt w:val="bullet"/>
      <w:lvlText w:val="•"/>
      <w:lvlJc w:val="left"/>
      <w:pPr>
        <w:ind w:left="1278" w:hanging="396"/>
      </w:pPr>
      <w:rPr>
        <w:lang w:val="pl-PL" w:eastAsia="en-US" w:bidi="ar-SA"/>
      </w:rPr>
    </w:lvl>
    <w:lvl w:ilvl="2" w:tplc="47B424C6">
      <w:numFmt w:val="bullet"/>
      <w:lvlText w:val="•"/>
      <w:lvlJc w:val="left"/>
      <w:pPr>
        <w:ind w:left="2151" w:hanging="396"/>
      </w:pPr>
      <w:rPr>
        <w:lang w:val="pl-PL" w:eastAsia="en-US" w:bidi="ar-SA"/>
      </w:rPr>
    </w:lvl>
    <w:lvl w:ilvl="3" w:tplc="18A004D6">
      <w:numFmt w:val="bullet"/>
      <w:lvlText w:val="•"/>
      <w:lvlJc w:val="left"/>
      <w:pPr>
        <w:ind w:left="3024" w:hanging="396"/>
      </w:pPr>
      <w:rPr>
        <w:lang w:val="pl-PL" w:eastAsia="en-US" w:bidi="ar-SA"/>
      </w:rPr>
    </w:lvl>
    <w:lvl w:ilvl="4" w:tplc="097AF504">
      <w:numFmt w:val="bullet"/>
      <w:lvlText w:val="•"/>
      <w:lvlJc w:val="left"/>
      <w:pPr>
        <w:ind w:left="3897" w:hanging="396"/>
      </w:pPr>
      <w:rPr>
        <w:lang w:val="pl-PL" w:eastAsia="en-US" w:bidi="ar-SA"/>
      </w:rPr>
    </w:lvl>
    <w:lvl w:ilvl="5" w:tplc="593CDFF2">
      <w:numFmt w:val="bullet"/>
      <w:lvlText w:val="•"/>
      <w:lvlJc w:val="left"/>
      <w:pPr>
        <w:ind w:left="4770" w:hanging="396"/>
      </w:pPr>
      <w:rPr>
        <w:lang w:val="pl-PL" w:eastAsia="en-US" w:bidi="ar-SA"/>
      </w:rPr>
    </w:lvl>
    <w:lvl w:ilvl="6" w:tplc="C0BA3962">
      <w:numFmt w:val="bullet"/>
      <w:lvlText w:val="•"/>
      <w:lvlJc w:val="left"/>
      <w:pPr>
        <w:ind w:left="5643" w:hanging="396"/>
      </w:pPr>
      <w:rPr>
        <w:lang w:val="pl-PL" w:eastAsia="en-US" w:bidi="ar-SA"/>
      </w:rPr>
    </w:lvl>
    <w:lvl w:ilvl="7" w:tplc="EABEF8C6">
      <w:numFmt w:val="bullet"/>
      <w:lvlText w:val="•"/>
      <w:lvlJc w:val="left"/>
      <w:pPr>
        <w:ind w:left="6516" w:hanging="396"/>
      </w:pPr>
      <w:rPr>
        <w:lang w:val="pl-PL" w:eastAsia="en-US" w:bidi="ar-SA"/>
      </w:rPr>
    </w:lvl>
    <w:lvl w:ilvl="8" w:tplc="846CB150">
      <w:numFmt w:val="bullet"/>
      <w:lvlText w:val="•"/>
      <w:lvlJc w:val="left"/>
      <w:pPr>
        <w:ind w:left="7389" w:hanging="396"/>
      </w:pPr>
      <w:rPr>
        <w:lang w:val="pl-PL" w:eastAsia="en-US" w:bidi="ar-SA"/>
      </w:rPr>
    </w:lvl>
  </w:abstractNum>
  <w:abstractNum w:abstractNumId="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2"/>
  </w:num>
  <w:num w:numId="2" w16cid:durableId="15384684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637106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B7158"/>
    <w:rsid w:val="000C3EDD"/>
    <w:rsid w:val="004543BD"/>
    <w:rsid w:val="00473128"/>
    <w:rsid w:val="004B2FC3"/>
    <w:rsid w:val="00691E24"/>
    <w:rsid w:val="006B33FC"/>
    <w:rsid w:val="0078650B"/>
    <w:rsid w:val="0080226A"/>
    <w:rsid w:val="00845E5A"/>
    <w:rsid w:val="00882350"/>
    <w:rsid w:val="00A03E0A"/>
    <w:rsid w:val="00A611BF"/>
    <w:rsid w:val="00AF06AC"/>
    <w:rsid w:val="00B91DFC"/>
    <w:rsid w:val="00D608E3"/>
    <w:rsid w:val="00DB71DA"/>
    <w:rsid w:val="00DB732A"/>
    <w:rsid w:val="00E659C1"/>
    <w:rsid w:val="00F04505"/>
    <w:rsid w:val="00F167B2"/>
    <w:rsid w:val="00FD2F18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jc w:val="both"/>
    </w:pPr>
    <w:rPr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DB73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B732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177A-1F32-42B2-A6FD-16B0D932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14</cp:revision>
  <dcterms:created xsi:type="dcterms:W3CDTF">2025-06-23T07:55:00Z</dcterms:created>
  <dcterms:modified xsi:type="dcterms:W3CDTF">2025-06-26T06:26:00Z</dcterms:modified>
</cp:coreProperties>
</file>